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6DA6" w14:textId="4FC2FC9F" w:rsidR="002C0256" w:rsidRPr="009C7E40" w:rsidRDefault="002C0256" w:rsidP="001A49FF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D72E08">
        <w:rPr>
          <w:rFonts w:ascii="Tahoma" w:hAnsi="Tahoma" w:cs="Tahoma"/>
          <w:sz w:val="22"/>
          <w:szCs w:val="22"/>
        </w:rPr>
        <w:t xml:space="preserve">To assure that your organization is prepared for an active shooter incident and </w:t>
      </w:r>
      <w:r w:rsidR="004412E7" w:rsidRPr="00E52AA8">
        <w:rPr>
          <w:rFonts w:ascii="Tahoma" w:hAnsi="Tahoma" w:cs="Tahoma"/>
          <w:sz w:val="22"/>
          <w:szCs w:val="22"/>
        </w:rPr>
        <w:t xml:space="preserve">is </w:t>
      </w:r>
      <w:r w:rsidR="00D72E08">
        <w:rPr>
          <w:rFonts w:ascii="Tahoma" w:hAnsi="Tahoma" w:cs="Tahoma"/>
          <w:sz w:val="22"/>
          <w:szCs w:val="22"/>
        </w:rPr>
        <w:t>taking proactive steps to minimize the chances or effectiveness of a shooter on the premises</w:t>
      </w:r>
    </w:p>
    <w:p w14:paraId="5FB262F4" w14:textId="77777777" w:rsidR="002C0256" w:rsidRDefault="002C0256" w:rsidP="001A49FF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598B08F9" w14:textId="77777777" w:rsidR="002C0256" w:rsidRPr="00C36B44" w:rsidRDefault="002C0256" w:rsidP="001A49FF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6181CA" wp14:editId="62BCEE49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3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45E42C99" w14:textId="77777777" w:rsidR="00E964DD" w:rsidRDefault="00E964DD" w:rsidP="001A49FF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5D8FB1E3" w14:textId="77777777" w:rsidR="00E964DD" w:rsidRDefault="00E964DD" w:rsidP="001A49FF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6CA8362B" w14:textId="77777777" w:rsidR="00967005" w:rsidRPr="00D455CB" w:rsidRDefault="00D02C9C" w:rsidP="00D3124E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No workplace is immune to the risks of an active shooter incident</w:t>
      </w:r>
      <w:r w:rsidR="00CC3C23">
        <w:rPr>
          <w:rFonts w:ascii="Tahoma" w:hAnsi="Tahoma" w:cs="Tahoma"/>
          <w:color w:val="000000"/>
          <w:sz w:val="22"/>
          <w:szCs w:val="22"/>
        </w:rPr>
        <w:t>. However, there are steps that you can take to assure that your organization is prepared for the worst.</w:t>
      </w:r>
    </w:p>
    <w:p w14:paraId="0C32EE42" w14:textId="7EEF6419" w:rsidR="004822A7" w:rsidRPr="00755B01" w:rsidRDefault="00CC3C23" w:rsidP="00D3124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Emerg</w:t>
      </w:r>
      <w:r w:rsidR="004460E8">
        <w:rPr>
          <w:rFonts w:ascii="Tahoma" w:hAnsi="Tahoma" w:cs="Tahoma"/>
          <w:b/>
          <w:color w:val="315CA3"/>
          <w:sz w:val="28"/>
          <w:szCs w:val="28"/>
        </w:rPr>
        <w:t>ency Action Plan</w:t>
      </w:r>
    </w:p>
    <w:p w14:paraId="18EB1D57" w14:textId="77777777" w:rsidR="004460E8" w:rsidRDefault="004460E8" w:rsidP="00463DBF">
      <w:pPr>
        <w:pStyle w:val="NormalWeb"/>
        <w:spacing w:before="0" w:beforeAutospacing="0" w:after="32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Preparing an emergency action plan helps all employees to understand the proper procedures for dealing with an active shooter situation and its aftermath.</w:t>
      </w:r>
    </w:p>
    <w:p w14:paraId="0ED15166" w14:textId="77777777" w:rsidR="00FF6E4F" w:rsidRDefault="004460E8" w:rsidP="0062130F">
      <w:pPr>
        <w:pStyle w:val="NormalWeb"/>
        <w:numPr>
          <w:ilvl w:val="0"/>
          <w:numId w:val="2"/>
        </w:numPr>
        <w:spacing w:before="0" w:beforeAutospacing="0" w:after="120" w:afterAutospacing="0"/>
        <w:ind w:left="450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Your plan should include:</w:t>
      </w:r>
    </w:p>
    <w:p w14:paraId="0F2C71C7" w14:textId="77777777" w:rsidR="004460E8" w:rsidRDefault="004460E8" w:rsidP="0062130F">
      <w:pPr>
        <w:numPr>
          <w:ilvl w:val="1"/>
          <w:numId w:val="6"/>
        </w:numPr>
        <w:spacing w:after="120"/>
        <w:ind w:left="90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Instructions for reporting emergencies to proper authorities and remote locations within the premises.</w:t>
      </w:r>
    </w:p>
    <w:p w14:paraId="371589DA" w14:textId="77777777" w:rsidR="004460E8" w:rsidRDefault="004460E8" w:rsidP="0062130F">
      <w:pPr>
        <w:numPr>
          <w:ilvl w:val="1"/>
          <w:numId w:val="6"/>
        </w:numPr>
        <w:spacing w:after="120"/>
        <w:ind w:left="90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Contact information for area hospitals and emergency personnel.</w:t>
      </w:r>
    </w:p>
    <w:p w14:paraId="505650A1" w14:textId="77777777" w:rsidR="004460E8" w:rsidRDefault="004460E8" w:rsidP="0062130F">
      <w:pPr>
        <w:numPr>
          <w:ilvl w:val="1"/>
          <w:numId w:val="6"/>
        </w:numPr>
        <w:spacing w:after="220"/>
        <w:ind w:left="90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Evacuation policies and procedures.</w:t>
      </w:r>
    </w:p>
    <w:p w14:paraId="1A600190" w14:textId="19C46EFF" w:rsidR="00D26C2D" w:rsidRDefault="004460E8" w:rsidP="0062130F">
      <w:pPr>
        <w:pStyle w:val="NormalWeb"/>
        <w:numPr>
          <w:ilvl w:val="0"/>
          <w:numId w:val="2"/>
        </w:numPr>
        <w:spacing w:before="0" w:beforeAutospacing="0" w:after="4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When creating your </w:t>
      </w:r>
      <w:r w:rsidR="000C3B8E">
        <w:rPr>
          <w:rFonts w:ascii="Tahoma" w:hAnsi="Tahoma" w:cs="Tahoma"/>
          <w:color w:val="000000"/>
          <w:sz w:val="22"/>
          <w:szCs w:val="22"/>
        </w:rPr>
        <w:t>plan, work with Human Resources and t</w:t>
      </w:r>
      <w:r>
        <w:rPr>
          <w:rFonts w:ascii="Tahoma" w:hAnsi="Tahoma" w:cs="Tahoma"/>
          <w:color w:val="000000"/>
          <w:sz w:val="22"/>
          <w:szCs w:val="22"/>
        </w:rPr>
        <w:t>raining departments, as well as external resources such as facility owners, property managers, and local law enforcement.</w:t>
      </w:r>
    </w:p>
    <w:p w14:paraId="7028B951" w14:textId="40E00174" w:rsidR="00CC05F1" w:rsidRPr="00755B01" w:rsidRDefault="00DB5FC5" w:rsidP="00D3124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Training Exercises</w:t>
      </w:r>
    </w:p>
    <w:p w14:paraId="655A479E" w14:textId="5E7D3186" w:rsidR="003833DE" w:rsidRDefault="003833DE" w:rsidP="00463DBF">
      <w:pPr>
        <w:pStyle w:val="ColorfulList-Accent11"/>
        <w:spacing w:after="320" w:line="240" w:lineRule="auto"/>
        <w:ind w:left="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Training exercises that simulate active shooter situations educate employees about the emergency action plan </w:t>
      </w:r>
      <w:r w:rsidR="004A3F47">
        <w:rPr>
          <w:rFonts w:ascii="Tahoma" w:hAnsi="Tahoma" w:cs="Tahoma"/>
        </w:rPr>
        <w:t>and reinforce practices that may help save lives.</w:t>
      </w:r>
    </w:p>
    <w:p w14:paraId="537A6784" w14:textId="5B294372" w:rsidR="004A3F47" w:rsidRDefault="00EB1481" w:rsidP="0062130F">
      <w:pPr>
        <w:pStyle w:val="ColorfulList-Accent11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4A3F47">
        <w:rPr>
          <w:rFonts w:ascii="Tahoma" w:hAnsi="Tahoma" w:cs="Tahoma"/>
        </w:rPr>
        <w:t xml:space="preserve"> training regimen should include:</w:t>
      </w:r>
    </w:p>
    <w:p w14:paraId="19E21B1B" w14:textId="77777777" w:rsidR="004A3F47" w:rsidRDefault="004A3F47" w:rsidP="0062130F">
      <w:pPr>
        <w:pStyle w:val="ColorfulList-Accent11"/>
        <w:numPr>
          <w:ilvl w:val="1"/>
          <w:numId w:val="7"/>
        </w:numPr>
        <w:spacing w:after="120" w:line="240" w:lineRule="auto"/>
        <w:ind w:left="900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Exercises to help recognize and react properly to gunfire.</w:t>
      </w:r>
    </w:p>
    <w:p w14:paraId="6C6FA73E" w14:textId="77777777" w:rsidR="00EB1481" w:rsidRDefault="00EB1481" w:rsidP="0062130F">
      <w:pPr>
        <w:pStyle w:val="ColorfulList-Accent11"/>
        <w:numPr>
          <w:ilvl w:val="1"/>
          <w:numId w:val="7"/>
        </w:numPr>
        <w:spacing w:after="120" w:line="240" w:lineRule="auto"/>
        <w:ind w:left="900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When to call 911.</w:t>
      </w:r>
    </w:p>
    <w:p w14:paraId="1236A0B8" w14:textId="70C199AD" w:rsidR="004A3F47" w:rsidRDefault="00EB1481" w:rsidP="0062130F">
      <w:pPr>
        <w:pStyle w:val="ColorfulList-Accent11"/>
        <w:numPr>
          <w:ilvl w:val="1"/>
          <w:numId w:val="7"/>
        </w:numPr>
        <w:spacing w:after="120" w:line="240" w:lineRule="auto"/>
        <w:ind w:left="900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4A3F47">
        <w:rPr>
          <w:rFonts w:ascii="Tahoma" w:hAnsi="Tahoma" w:cs="Tahoma"/>
        </w:rPr>
        <w:t>hat to do when law enforcement arrives.</w:t>
      </w:r>
    </w:p>
    <w:p w14:paraId="54C07860" w14:textId="0CDD940B" w:rsidR="004A3F47" w:rsidRDefault="004A3F47" w:rsidP="0062130F">
      <w:pPr>
        <w:pStyle w:val="ColorfulList-Accent11"/>
        <w:numPr>
          <w:ilvl w:val="1"/>
          <w:numId w:val="7"/>
        </w:numPr>
        <w:spacing w:after="220" w:line="240" w:lineRule="auto"/>
        <w:ind w:left="892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Exercises to develop a “survival mindset</w:t>
      </w:r>
      <w:r w:rsidR="00EB1481">
        <w:rPr>
          <w:rFonts w:ascii="Tahoma" w:hAnsi="Tahoma" w:cs="Tahoma"/>
        </w:rPr>
        <w:t>.</w:t>
      </w:r>
      <w:r>
        <w:rPr>
          <w:rFonts w:ascii="Tahoma" w:hAnsi="Tahoma" w:cs="Tahoma"/>
        </w:rPr>
        <w:t>”</w:t>
      </w:r>
    </w:p>
    <w:p w14:paraId="76D6EA4A" w14:textId="77777777" w:rsidR="00DC7660" w:rsidRDefault="004A3F47" w:rsidP="0062130F">
      <w:pPr>
        <w:pStyle w:val="ColorfulList-Accent11"/>
        <w:numPr>
          <w:ilvl w:val="0"/>
          <w:numId w:val="1"/>
        </w:numPr>
        <w:spacing w:after="0" w:line="240" w:lineRule="auto"/>
        <w:ind w:left="446" w:hanging="446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Contact local law enforcement and emergency response agencies if you have any questions about the design or facilitation of training exercises.</w:t>
      </w:r>
    </w:p>
    <w:p w14:paraId="2DE71CE8" w14:textId="77777777" w:rsidR="004A3F47" w:rsidRDefault="004A3F47" w:rsidP="001A49FF">
      <w:pPr>
        <w:pStyle w:val="NormalWeb"/>
        <w:spacing w:before="0" w:beforeAutospacing="0" w:after="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2FB9A61D" w14:textId="77777777" w:rsidR="00463DBF" w:rsidRDefault="00463DBF" w:rsidP="00463DB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</w:p>
    <w:p w14:paraId="164CCC39" w14:textId="6CA4880B" w:rsidR="00B87F62" w:rsidRDefault="00DB5FC5" w:rsidP="00463DB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lastRenderedPageBreak/>
        <w:t>Preventative Measures</w:t>
      </w:r>
    </w:p>
    <w:p w14:paraId="1B435551" w14:textId="1418785B" w:rsidR="004A3F47" w:rsidRDefault="001D13B9" w:rsidP="009A67A1">
      <w:pPr>
        <w:tabs>
          <w:tab w:val="left" w:pos="450"/>
        </w:tabs>
        <w:spacing w:after="3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Take steps to minimize the chances of an active shooter situat</w:t>
      </w:r>
      <w:r w:rsidR="0062130F">
        <w:rPr>
          <w:rFonts w:ascii="Tahoma" w:hAnsi="Tahoma" w:cs="Tahoma"/>
          <w:color w:val="000000"/>
          <w:sz w:val="22"/>
          <w:szCs w:val="22"/>
        </w:rPr>
        <w:t>ion occurring at your workplace.</w:t>
      </w:r>
    </w:p>
    <w:p w14:paraId="012CB728" w14:textId="77777777" w:rsidR="001D13B9" w:rsidRPr="00E52AA8" w:rsidRDefault="001D13B9" w:rsidP="0062130F">
      <w:pPr>
        <w:pStyle w:val="ListParagraph"/>
        <w:numPr>
          <w:ilvl w:val="0"/>
          <w:numId w:val="4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Cultivate a respectful environment in the workplace.</w:t>
      </w:r>
    </w:p>
    <w:p w14:paraId="605C2B2B" w14:textId="3F079FA1" w:rsidR="0062130F" w:rsidRPr="00E52AA8" w:rsidRDefault="0062130F" w:rsidP="004B7BA6">
      <w:pPr>
        <w:pStyle w:val="ListParagraph"/>
        <w:numPr>
          <w:ilvl w:val="0"/>
          <w:numId w:val="4"/>
        </w:numPr>
        <w:spacing w:after="8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The responsibilities of o</w:t>
      </w:r>
      <w:r w:rsidR="005D59E8" w:rsidRPr="00E52AA8">
        <w:rPr>
          <w:rFonts w:ascii="Tahoma" w:hAnsi="Tahoma" w:cs="Tahoma"/>
          <w:sz w:val="22"/>
          <w:szCs w:val="22"/>
        </w:rPr>
        <w:t>rganiz</w:t>
      </w:r>
      <w:r w:rsidRPr="00E52AA8">
        <w:rPr>
          <w:rFonts w:ascii="Tahoma" w:hAnsi="Tahoma" w:cs="Tahoma"/>
          <w:sz w:val="22"/>
          <w:szCs w:val="22"/>
        </w:rPr>
        <w:t>ational and facility management include the following:</w:t>
      </w:r>
    </w:p>
    <w:p w14:paraId="39606EE6" w14:textId="77777777" w:rsidR="0062130F" w:rsidRPr="00E52AA8" w:rsidRDefault="0062130F" w:rsidP="004B7BA6">
      <w:pPr>
        <w:pStyle w:val="ListParagraph"/>
        <w:numPr>
          <w:ilvl w:val="0"/>
          <w:numId w:val="8"/>
        </w:numPr>
        <w:spacing w:after="8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P</w:t>
      </w:r>
      <w:r w:rsidR="005D59E8" w:rsidRPr="00E52AA8">
        <w:rPr>
          <w:rFonts w:ascii="Tahoma" w:hAnsi="Tahoma" w:cs="Tahoma"/>
          <w:sz w:val="22"/>
          <w:szCs w:val="22"/>
        </w:rPr>
        <w:t>roper s</w:t>
      </w:r>
      <w:r w:rsidRPr="00E52AA8">
        <w:rPr>
          <w:rFonts w:ascii="Tahoma" w:hAnsi="Tahoma" w:cs="Tahoma"/>
          <w:sz w:val="22"/>
          <w:szCs w:val="22"/>
        </w:rPr>
        <w:t>creening and background checks</w:t>
      </w:r>
    </w:p>
    <w:p w14:paraId="6CFC46EE" w14:textId="7F7CD184" w:rsidR="0062130F" w:rsidRPr="00E52AA8" w:rsidRDefault="0062130F" w:rsidP="004B7BA6">
      <w:pPr>
        <w:pStyle w:val="ListParagraph"/>
        <w:numPr>
          <w:ilvl w:val="0"/>
          <w:numId w:val="8"/>
        </w:numPr>
        <w:spacing w:after="8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Adherence to p</w:t>
      </w:r>
      <w:r w:rsidR="00122353" w:rsidRPr="00E52AA8">
        <w:rPr>
          <w:rFonts w:ascii="Tahoma" w:hAnsi="Tahoma" w:cs="Tahoma"/>
          <w:sz w:val="22"/>
          <w:szCs w:val="22"/>
        </w:rPr>
        <w:t>rocedures</w:t>
      </w:r>
      <w:r w:rsidRPr="00E52AA8">
        <w:rPr>
          <w:rFonts w:ascii="Tahoma" w:hAnsi="Tahoma" w:cs="Tahoma"/>
          <w:sz w:val="22"/>
          <w:szCs w:val="22"/>
        </w:rPr>
        <w:t xml:space="preserve"> for reporting violent behavior</w:t>
      </w:r>
    </w:p>
    <w:p w14:paraId="7D845E6C" w14:textId="016E977D" w:rsidR="0062130F" w:rsidRPr="00E52AA8" w:rsidRDefault="0062130F" w:rsidP="004B7BA6">
      <w:pPr>
        <w:pStyle w:val="ListParagraph"/>
        <w:numPr>
          <w:ilvl w:val="0"/>
          <w:numId w:val="8"/>
        </w:numPr>
        <w:spacing w:after="8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Implementation of</w:t>
      </w:r>
      <w:r w:rsidR="00122353" w:rsidRPr="00E52AA8">
        <w:rPr>
          <w:rFonts w:ascii="Tahoma" w:hAnsi="Tahoma" w:cs="Tahoma"/>
          <w:sz w:val="22"/>
          <w:szCs w:val="22"/>
        </w:rPr>
        <w:t xml:space="preserve"> access co</w:t>
      </w:r>
      <w:r w:rsidRPr="00E52AA8">
        <w:rPr>
          <w:rFonts w:ascii="Tahoma" w:hAnsi="Tahoma" w:cs="Tahoma"/>
          <w:sz w:val="22"/>
          <w:szCs w:val="22"/>
        </w:rPr>
        <w:t>ntrols throughout the premises</w:t>
      </w:r>
    </w:p>
    <w:p w14:paraId="68DB68D7" w14:textId="1020456A" w:rsidR="0062130F" w:rsidRPr="00E52AA8" w:rsidRDefault="0062130F" w:rsidP="004B7BA6">
      <w:pPr>
        <w:pStyle w:val="ListParagraph"/>
        <w:numPr>
          <w:ilvl w:val="0"/>
          <w:numId w:val="8"/>
        </w:numPr>
        <w:spacing w:after="8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D</w:t>
      </w:r>
      <w:r w:rsidR="00122353" w:rsidRPr="00E52AA8">
        <w:rPr>
          <w:rFonts w:ascii="Tahoma" w:hAnsi="Tahoma" w:cs="Tahoma"/>
          <w:sz w:val="22"/>
          <w:szCs w:val="22"/>
        </w:rPr>
        <w:t>istributi</w:t>
      </w:r>
      <w:r w:rsidRPr="00E52AA8">
        <w:rPr>
          <w:rFonts w:ascii="Tahoma" w:hAnsi="Tahoma" w:cs="Tahoma"/>
          <w:sz w:val="22"/>
          <w:szCs w:val="22"/>
        </w:rPr>
        <w:t>on of</w:t>
      </w:r>
      <w:r w:rsidR="00122353" w:rsidRPr="00E52AA8">
        <w:rPr>
          <w:rFonts w:ascii="Tahoma" w:hAnsi="Tahoma" w:cs="Tahoma"/>
          <w:sz w:val="22"/>
          <w:szCs w:val="22"/>
        </w:rPr>
        <w:t xml:space="preserve"> floor pla</w:t>
      </w:r>
      <w:r w:rsidRPr="00E52AA8">
        <w:rPr>
          <w:rFonts w:ascii="Tahoma" w:hAnsi="Tahoma" w:cs="Tahoma"/>
          <w:sz w:val="22"/>
          <w:szCs w:val="22"/>
        </w:rPr>
        <w:t>ns</w:t>
      </w:r>
    </w:p>
    <w:p w14:paraId="2B7B2BE2" w14:textId="2B5CE340" w:rsidR="001D13B9" w:rsidRPr="00E52AA8" w:rsidRDefault="0062130F" w:rsidP="0062130F">
      <w:pPr>
        <w:pStyle w:val="ListParagraph"/>
        <w:numPr>
          <w:ilvl w:val="0"/>
          <w:numId w:val="8"/>
        </w:numPr>
        <w:spacing w:after="400"/>
        <w:ind w:left="892" w:hanging="446"/>
        <w:contextualSpacing w:val="0"/>
        <w:rPr>
          <w:rFonts w:ascii="Tahoma" w:hAnsi="Tahoma" w:cs="Tahoma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Preparation of crisis kits</w:t>
      </w:r>
    </w:p>
    <w:p w14:paraId="2F4F5957" w14:textId="7F040414" w:rsidR="00841EAC" w:rsidRPr="00755B01" w:rsidRDefault="00DB5FC5" w:rsidP="00463DBF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 w:cs="Tahoma"/>
          <w:b/>
          <w:color w:val="315CA3"/>
          <w:sz w:val="28"/>
          <w:szCs w:val="28"/>
        </w:rPr>
        <w:t>Warning Signs</w:t>
      </w:r>
    </w:p>
    <w:p w14:paraId="12233497" w14:textId="77777777" w:rsidR="00F200EA" w:rsidRPr="00E52AA8" w:rsidRDefault="00122353" w:rsidP="009A67A1">
      <w:pPr>
        <w:tabs>
          <w:tab w:val="left" w:pos="450"/>
        </w:tabs>
        <w:spacing w:after="3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Before an incident, active shooters usually exhibit traits of potentially violent behavior over an extended period of time.</w:t>
      </w:r>
      <w:r w:rsidR="00BA085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085F">
        <w:rPr>
          <w:rFonts w:ascii="Tahoma" w:hAnsi="Tahoma" w:cs="Tahoma"/>
          <w:b/>
          <w:color w:val="000000"/>
          <w:sz w:val="22"/>
          <w:szCs w:val="22"/>
        </w:rPr>
        <w:t>Know the warning signs and train employees to be aware of them.</w:t>
      </w:r>
      <w:r w:rsidR="00BA085F">
        <w:rPr>
          <w:rFonts w:ascii="Tahoma" w:hAnsi="Tahoma" w:cs="Tahoma"/>
          <w:color w:val="000000"/>
          <w:sz w:val="22"/>
          <w:szCs w:val="22"/>
        </w:rPr>
        <w:t xml:space="preserve"> Employees </w:t>
      </w:r>
      <w:r w:rsidR="00BA085F" w:rsidRPr="00E52AA8">
        <w:rPr>
          <w:rFonts w:ascii="Tahoma" w:hAnsi="Tahoma" w:cs="Tahoma"/>
          <w:sz w:val="22"/>
          <w:szCs w:val="22"/>
        </w:rPr>
        <w:t>should report signs of potentially violent behavior to a manager or HR.</w:t>
      </w:r>
    </w:p>
    <w:p w14:paraId="6BA535BE" w14:textId="352F925B" w:rsidR="00BA085F" w:rsidRPr="00E52AA8" w:rsidRDefault="000D678D" w:rsidP="00886CF0">
      <w:pPr>
        <w:tabs>
          <w:tab w:val="left" w:pos="450"/>
        </w:tabs>
        <w:spacing w:after="200"/>
        <w:rPr>
          <w:rFonts w:ascii="Tahoma" w:hAnsi="Tahoma" w:cs="Tahoma"/>
          <w:sz w:val="22"/>
          <w:szCs w:val="22"/>
        </w:rPr>
      </w:pPr>
      <w:r w:rsidRPr="00E52AA8">
        <w:rPr>
          <w:noProof/>
        </w:rPr>
        <w:drawing>
          <wp:anchor distT="0" distB="0" distL="114300" distR="114300" simplePos="0" relativeHeight="251661824" behindDoc="0" locked="0" layoutInCell="1" allowOverlap="1" wp14:anchorId="050E4070" wp14:editId="250847D2">
            <wp:simplePos x="0" y="0"/>
            <wp:positionH relativeFrom="margin">
              <wp:posOffset>3714750</wp:posOffset>
            </wp:positionH>
            <wp:positionV relativeFrom="paragraph">
              <wp:posOffset>22860</wp:posOffset>
            </wp:positionV>
            <wp:extent cx="2228850" cy="3324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anchor>
        </w:drawing>
      </w:r>
      <w:r w:rsidR="00BA085F" w:rsidRPr="00E52AA8">
        <w:rPr>
          <w:rFonts w:ascii="Tahoma" w:hAnsi="Tahoma" w:cs="Tahoma"/>
          <w:sz w:val="22"/>
          <w:szCs w:val="22"/>
        </w:rPr>
        <w:t>Common traits that may be indicative of potentially violent behavior include</w:t>
      </w:r>
      <w:r w:rsidR="000503E0" w:rsidRPr="00E52AA8">
        <w:rPr>
          <w:rFonts w:ascii="Tahoma" w:hAnsi="Tahoma" w:cs="Tahoma"/>
          <w:sz w:val="22"/>
          <w:szCs w:val="22"/>
        </w:rPr>
        <w:t xml:space="preserve"> the following</w:t>
      </w:r>
      <w:r w:rsidR="00BA085F" w:rsidRPr="00E52AA8">
        <w:rPr>
          <w:rFonts w:ascii="Tahoma" w:hAnsi="Tahoma" w:cs="Tahoma"/>
          <w:sz w:val="22"/>
          <w:szCs w:val="22"/>
        </w:rPr>
        <w:t>:</w:t>
      </w:r>
    </w:p>
    <w:p w14:paraId="3C0BBB03" w14:textId="36A37E05" w:rsidR="00BA085F" w:rsidRDefault="00BA085F" w:rsidP="00886CF0">
      <w:pPr>
        <w:pStyle w:val="ListParagraph"/>
        <w:numPr>
          <w:ilvl w:val="0"/>
          <w:numId w:val="5"/>
        </w:numPr>
        <w:spacing w:after="200"/>
        <w:ind w:left="450" w:hanging="450"/>
        <w:contextualSpacing w:val="0"/>
        <w:rPr>
          <w:rFonts w:ascii="Tahoma" w:hAnsi="Tahoma" w:cs="Tahoma"/>
          <w:color w:val="000000"/>
          <w:sz w:val="22"/>
          <w:szCs w:val="22"/>
        </w:rPr>
      </w:pPr>
      <w:r w:rsidRPr="00E52AA8">
        <w:rPr>
          <w:rFonts w:ascii="Tahoma" w:hAnsi="Tahoma" w:cs="Tahoma"/>
          <w:sz w:val="22"/>
          <w:szCs w:val="22"/>
        </w:rPr>
        <w:t>Feelings of depression or withdrawal</w:t>
      </w:r>
    </w:p>
    <w:p w14:paraId="2912436C" w14:textId="77777777" w:rsidR="00BA085F" w:rsidRDefault="00BA085F" w:rsidP="00886CF0">
      <w:pPr>
        <w:pStyle w:val="ListParagraph"/>
        <w:numPr>
          <w:ilvl w:val="0"/>
          <w:numId w:val="5"/>
        </w:numPr>
        <w:spacing w:after="200"/>
        <w:ind w:left="450" w:hanging="45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Increased use of drugs or alcohol</w:t>
      </w:r>
    </w:p>
    <w:p w14:paraId="3CB15E33" w14:textId="77777777" w:rsidR="00BA085F" w:rsidRDefault="00BA085F" w:rsidP="00886CF0">
      <w:pPr>
        <w:pStyle w:val="ListParagraph"/>
        <w:numPr>
          <w:ilvl w:val="0"/>
          <w:numId w:val="5"/>
        </w:numPr>
        <w:spacing w:after="200"/>
        <w:ind w:left="450" w:hanging="45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Decreased attention to personal appearance or hygiene habits</w:t>
      </w:r>
    </w:p>
    <w:p w14:paraId="7B77ADCE" w14:textId="77777777" w:rsidR="00BA085F" w:rsidRDefault="00BA085F" w:rsidP="00886CF0">
      <w:pPr>
        <w:pStyle w:val="ListParagraph"/>
        <w:numPr>
          <w:ilvl w:val="0"/>
          <w:numId w:val="5"/>
        </w:numPr>
        <w:spacing w:after="200"/>
        <w:ind w:left="450" w:hanging="45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Resistance to policy or procedural changes or disregard of existing organizational policy</w:t>
      </w:r>
    </w:p>
    <w:p w14:paraId="3953AB87" w14:textId="45734952" w:rsidR="00BA085F" w:rsidRDefault="00BA085F" w:rsidP="00886CF0">
      <w:pPr>
        <w:pStyle w:val="ListParagraph"/>
        <w:numPr>
          <w:ilvl w:val="0"/>
          <w:numId w:val="5"/>
        </w:numPr>
        <w:spacing w:after="200"/>
        <w:ind w:left="450" w:hanging="450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Increased severe mood swings, unprovoked outbur</w:t>
      </w:r>
      <w:r w:rsidR="00065BD2">
        <w:rPr>
          <w:rFonts w:ascii="Tahoma" w:hAnsi="Tahoma" w:cs="Tahoma"/>
          <w:color w:val="000000"/>
          <w:sz w:val="22"/>
          <w:szCs w:val="22"/>
        </w:rPr>
        <w:t>sts of anger, or unstable, over</w:t>
      </w:r>
      <w:r>
        <w:rPr>
          <w:rFonts w:ascii="Tahoma" w:hAnsi="Tahoma" w:cs="Tahoma"/>
          <w:color w:val="000000"/>
          <w:sz w:val="22"/>
          <w:szCs w:val="22"/>
        </w:rPr>
        <w:t>emotional reactions</w:t>
      </w:r>
    </w:p>
    <w:p w14:paraId="59E81EE7" w14:textId="77777777" w:rsidR="00BA085F" w:rsidRDefault="00BA085F" w:rsidP="0062130F">
      <w:pPr>
        <w:pStyle w:val="ListParagraph"/>
        <w:numPr>
          <w:ilvl w:val="0"/>
          <w:numId w:val="5"/>
        </w:numPr>
        <w:spacing w:after="40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Increased talk of personal issues, suicide or death, firearms, or violent crimes</w:t>
      </w:r>
    </w:p>
    <w:p w14:paraId="6780A08C" w14:textId="5362885D" w:rsidR="00463DBF" w:rsidRPr="00543D5A" w:rsidRDefault="00BA085F" w:rsidP="00543D5A">
      <w:pPr>
        <w:tabs>
          <w:tab w:val="left" w:pos="45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Please note that this list is not comprehensive, nor is it to be used as a diagnostic tool.</w:t>
      </w:r>
      <w:r w:rsidR="00D72E08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14:paraId="4C9BFC6A" w14:textId="77777777" w:rsidR="00463DBF" w:rsidRDefault="00463DBF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sz w:val="22"/>
          <w:szCs w:val="22"/>
        </w:rPr>
      </w:pPr>
    </w:p>
    <w:p w14:paraId="400D163D" w14:textId="77777777" w:rsidR="00DF6871" w:rsidRPr="00066622" w:rsidRDefault="00DF6871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t>This form documents that the training specified above was presented to the listed participants. By signing below, each participant acknowledges receiving this training.</w:t>
      </w:r>
    </w:p>
    <w:p w14:paraId="511B08E3" w14:textId="77777777" w:rsidR="00DF6871" w:rsidRPr="00066622" w:rsidRDefault="00DF6871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sz w:val="22"/>
          <w:szCs w:val="22"/>
        </w:rPr>
      </w:pPr>
    </w:p>
    <w:p w14:paraId="1530C76E" w14:textId="77777777" w:rsidR="00DF6871" w:rsidRPr="00066622" w:rsidRDefault="00DF6871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sz w:val="22"/>
          <w:szCs w:val="22"/>
        </w:rPr>
      </w:pPr>
    </w:p>
    <w:p w14:paraId="0B5F8E12" w14:textId="77777777" w:rsidR="00315F40" w:rsidRPr="00466706" w:rsidRDefault="00315F40" w:rsidP="001A49FF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6BDA0A79" w14:textId="77777777" w:rsidR="00315F40" w:rsidRPr="00EB21F7" w:rsidRDefault="00315F40" w:rsidP="001A49FF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26D0BE2B" w14:textId="77777777" w:rsidR="00DF6871" w:rsidRPr="00066622" w:rsidRDefault="00315F40" w:rsidP="001A49FF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11C34FD" w14:textId="77777777" w:rsidR="00315F40" w:rsidRDefault="00315F40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b/>
          <w:sz w:val="22"/>
          <w:szCs w:val="22"/>
        </w:rPr>
      </w:pPr>
    </w:p>
    <w:p w14:paraId="22299EAF" w14:textId="77777777" w:rsidR="00DF6871" w:rsidRDefault="00DF6871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31B97212" w14:textId="77777777" w:rsidR="00080B9E" w:rsidRDefault="00080B9E" w:rsidP="001A49FF">
      <w:pPr>
        <w:tabs>
          <w:tab w:val="left" w:pos="1440"/>
          <w:tab w:val="left" w:pos="2160"/>
        </w:tabs>
        <w:contextualSpacing/>
        <w:rPr>
          <w:rFonts w:ascii="Tahoma" w:hAnsi="Tahoma" w:cs="Tahoma"/>
          <w:sz w:val="22"/>
          <w:szCs w:val="22"/>
        </w:rPr>
      </w:pPr>
    </w:p>
    <w:p w14:paraId="3259F5DB" w14:textId="77777777" w:rsidR="008272DA" w:rsidRDefault="0045764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03999D1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7CCEB6CC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147A214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54219761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7B95455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0BE51088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DB7E81A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43501E36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3A3E5B1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71AF9C9A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917AFF6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1CC65F7D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14A0047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0EF94A4F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CA47A1E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1CED7F78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E3FE104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53A84469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9554C27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58577678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E68AEA4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01008347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BB8E907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4FD067CB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92AA935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44AA18F1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C8BA25A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23E03781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BBE1D69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</w:p>
    <w:p w14:paraId="777B4545" w14:textId="77777777" w:rsidR="008272DA" w:rsidRDefault="008272DA" w:rsidP="001A49FF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F1D5948" w14:textId="77777777" w:rsidR="007A064D" w:rsidRDefault="007A064D" w:rsidP="001A49FF">
      <w:pPr>
        <w:jc w:val="both"/>
        <w:rPr>
          <w:rFonts w:ascii="Tahoma" w:hAnsi="Tahoma" w:cs="Tahoma"/>
          <w:sz w:val="22"/>
          <w:szCs w:val="22"/>
        </w:rPr>
      </w:pPr>
    </w:p>
    <w:p w14:paraId="33F70AAE" w14:textId="17EB3225" w:rsidR="0045764A" w:rsidRPr="0045764A" w:rsidRDefault="0045764A" w:rsidP="001A49FF">
      <w:pPr>
        <w:jc w:val="both"/>
        <w:rPr>
          <w:sz w:val="17"/>
          <w:szCs w:val="17"/>
        </w:rPr>
      </w:pPr>
      <w:bookmarkStart w:id="0" w:name="_GoBack"/>
      <w:bookmarkEnd w:id="0"/>
    </w:p>
    <w:sectPr w:rsidR="0045764A" w:rsidRPr="0045764A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D0DF2" w14:textId="77777777" w:rsidR="008802FD" w:rsidRDefault="008802FD">
      <w:r>
        <w:separator/>
      </w:r>
    </w:p>
  </w:endnote>
  <w:endnote w:type="continuationSeparator" w:id="0">
    <w:p w14:paraId="2D6D162B" w14:textId="77777777" w:rsidR="008802FD" w:rsidRDefault="008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400AF201" w14:textId="346634CC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B28B8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5D15" w14:textId="77777777" w:rsidR="008802FD" w:rsidRDefault="008802FD">
      <w:r>
        <w:separator/>
      </w:r>
    </w:p>
  </w:footnote>
  <w:footnote w:type="continuationSeparator" w:id="0">
    <w:p w14:paraId="5F0785E0" w14:textId="77777777" w:rsidR="008802FD" w:rsidRDefault="0088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4C01" w14:textId="77777777" w:rsidR="00FF6E4F" w:rsidRDefault="000B28B8">
    <w:pPr>
      <w:pStyle w:val="Header"/>
    </w:pPr>
    <w:r>
      <w:rPr>
        <w:noProof/>
      </w:rPr>
      <w:pict w14:anchorId="039DC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30D7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0AEF9175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23ABF7D1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2E73E8A7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74EDD40" w14:textId="77777777" w:rsidR="00B968EA" w:rsidRPr="001B1D0E" w:rsidRDefault="00D02C9C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Active Shooter Preparedness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78AAF4D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14:paraId="155C5758" w14:textId="77777777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FB113AE" w14:textId="77777777" w:rsidR="00B968EA" w:rsidRPr="000D0B76" w:rsidRDefault="00D02C9C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Organizational Preparedness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74CB8DA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128F7DC6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25D8CE40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36263" w14:textId="77777777" w:rsidR="00FF6E4F" w:rsidRDefault="000B28B8">
    <w:pPr>
      <w:pStyle w:val="Header"/>
    </w:pPr>
    <w:r>
      <w:rPr>
        <w:noProof/>
      </w:rPr>
      <w:pict w14:anchorId="583AE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7FD4413"/>
    <w:multiLevelType w:val="hybridMultilevel"/>
    <w:tmpl w:val="B02E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8C1FCE">
      <w:start w:val="1"/>
      <w:numFmt w:val="bullet"/>
      <w:lvlText w:val="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A49BC"/>
    <w:multiLevelType w:val="hybridMultilevel"/>
    <w:tmpl w:val="AF04D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6CA5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01587"/>
    <w:multiLevelType w:val="hybridMultilevel"/>
    <w:tmpl w:val="2F8A0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6CA5F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0721E0"/>
    <w:multiLevelType w:val="hybridMultilevel"/>
    <w:tmpl w:val="52D401A2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5" w15:restartNumberingAfterBreak="0">
    <w:nsid w:val="51E516A3"/>
    <w:multiLevelType w:val="hybridMultilevel"/>
    <w:tmpl w:val="2C26F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8C1FCE">
      <w:start w:val="1"/>
      <w:numFmt w:val="bullet"/>
      <w:lvlText w:val="‒"/>
      <w:lvlJc w:val="left"/>
      <w:pPr>
        <w:ind w:left="108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F409BE"/>
    <w:multiLevelType w:val="hybridMultilevel"/>
    <w:tmpl w:val="EB140062"/>
    <w:lvl w:ilvl="0" w:tplc="898C1FCE">
      <w:start w:val="1"/>
      <w:numFmt w:val="bullet"/>
      <w:lvlText w:val="‒"/>
      <w:lvlJc w:val="left"/>
      <w:pPr>
        <w:ind w:left="364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" w15:restartNumberingAfterBreak="0">
    <w:nsid w:val="5E9F451B"/>
    <w:multiLevelType w:val="hybridMultilevel"/>
    <w:tmpl w:val="C05E5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3E0"/>
    <w:rsid w:val="00050535"/>
    <w:rsid w:val="00065BD2"/>
    <w:rsid w:val="00066622"/>
    <w:rsid w:val="00080B9E"/>
    <w:rsid w:val="000B28B8"/>
    <w:rsid w:val="000B2B03"/>
    <w:rsid w:val="000B595F"/>
    <w:rsid w:val="000B7CC5"/>
    <w:rsid w:val="000C3B8E"/>
    <w:rsid w:val="000C63D7"/>
    <w:rsid w:val="000C6488"/>
    <w:rsid w:val="000D678D"/>
    <w:rsid w:val="000E3BD9"/>
    <w:rsid w:val="000F7B87"/>
    <w:rsid w:val="00101E99"/>
    <w:rsid w:val="00122353"/>
    <w:rsid w:val="00125460"/>
    <w:rsid w:val="00134016"/>
    <w:rsid w:val="0015166E"/>
    <w:rsid w:val="00170124"/>
    <w:rsid w:val="00177A03"/>
    <w:rsid w:val="001A49FF"/>
    <w:rsid w:val="001D13B9"/>
    <w:rsid w:val="001E6998"/>
    <w:rsid w:val="001E6B24"/>
    <w:rsid w:val="00206FD9"/>
    <w:rsid w:val="002075F3"/>
    <w:rsid w:val="00226854"/>
    <w:rsid w:val="0023455C"/>
    <w:rsid w:val="0024241C"/>
    <w:rsid w:val="002537E9"/>
    <w:rsid w:val="00260BAF"/>
    <w:rsid w:val="00262898"/>
    <w:rsid w:val="00265299"/>
    <w:rsid w:val="00272B52"/>
    <w:rsid w:val="00280478"/>
    <w:rsid w:val="0028530C"/>
    <w:rsid w:val="002C0256"/>
    <w:rsid w:val="002D6590"/>
    <w:rsid w:val="002E66D9"/>
    <w:rsid w:val="00305964"/>
    <w:rsid w:val="00315F40"/>
    <w:rsid w:val="00322552"/>
    <w:rsid w:val="00330324"/>
    <w:rsid w:val="00335DE1"/>
    <w:rsid w:val="00350477"/>
    <w:rsid w:val="003833DE"/>
    <w:rsid w:val="0039294E"/>
    <w:rsid w:val="003A477C"/>
    <w:rsid w:val="003B49F1"/>
    <w:rsid w:val="003C6631"/>
    <w:rsid w:val="003C727A"/>
    <w:rsid w:val="004115E5"/>
    <w:rsid w:val="00427296"/>
    <w:rsid w:val="004412E7"/>
    <w:rsid w:val="00444465"/>
    <w:rsid w:val="00444BFC"/>
    <w:rsid w:val="004460E8"/>
    <w:rsid w:val="00450B9E"/>
    <w:rsid w:val="0045764A"/>
    <w:rsid w:val="00463DBF"/>
    <w:rsid w:val="004658EF"/>
    <w:rsid w:val="00470F16"/>
    <w:rsid w:val="00471858"/>
    <w:rsid w:val="004822A7"/>
    <w:rsid w:val="00483068"/>
    <w:rsid w:val="00484B70"/>
    <w:rsid w:val="0049004F"/>
    <w:rsid w:val="004A0360"/>
    <w:rsid w:val="004A3F47"/>
    <w:rsid w:val="004B10C5"/>
    <w:rsid w:val="004B246A"/>
    <w:rsid w:val="004B68BD"/>
    <w:rsid w:val="004B7878"/>
    <w:rsid w:val="004B7BA6"/>
    <w:rsid w:val="004B7EBB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1304"/>
    <w:rsid w:val="00543D5A"/>
    <w:rsid w:val="00560968"/>
    <w:rsid w:val="005667BF"/>
    <w:rsid w:val="00574EBB"/>
    <w:rsid w:val="00580B58"/>
    <w:rsid w:val="005A00E0"/>
    <w:rsid w:val="005C64E0"/>
    <w:rsid w:val="005D59E8"/>
    <w:rsid w:val="005E0F0D"/>
    <w:rsid w:val="005E57EA"/>
    <w:rsid w:val="005F1C74"/>
    <w:rsid w:val="005F3CE1"/>
    <w:rsid w:val="005F6B61"/>
    <w:rsid w:val="0060244B"/>
    <w:rsid w:val="0062130F"/>
    <w:rsid w:val="00633E48"/>
    <w:rsid w:val="0065122E"/>
    <w:rsid w:val="00661A2C"/>
    <w:rsid w:val="006623F2"/>
    <w:rsid w:val="00670A6F"/>
    <w:rsid w:val="00681266"/>
    <w:rsid w:val="006A55E8"/>
    <w:rsid w:val="006D03B0"/>
    <w:rsid w:val="006D450A"/>
    <w:rsid w:val="006E3AA5"/>
    <w:rsid w:val="006E4010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1F1A"/>
    <w:rsid w:val="00783265"/>
    <w:rsid w:val="00786B93"/>
    <w:rsid w:val="007A064D"/>
    <w:rsid w:val="007A2DAB"/>
    <w:rsid w:val="007B329D"/>
    <w:rsid w:val="007B63BE"/>
    <w:rsid w:val="007D6F55"/>
    <w:rsid w:val="007F3E26"/>
    <w:rsid w:val="00812B83"/>
    <w:rsid w:val="00823703"/>
    <w:rsid w:val="008272DA"/>
    <w:rsid w:val="00833B6C"/>
    <w:rsid w:val="00841EAC"/>
    <w:rsid w:val="00854C82"/>
    <w:rsid w:val="008802FD"/>
    <w:rsid w:val="008818F2"/>
    <w:rsid w:val="00886CF0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A67A1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84185"/>
    <w:rsid w:val="00A907A9"/>
    <w:rsid w:val="00AB6FBC"/>
    <w:rsid w:val="00AC6A6C"/>
    <w:rsid w:val="00AD0DF2"/>
    <w:rsid w:val="00AE3C61"/>
    <w:rsid w:val="00AE3D93"/>
    <w:rsid w:val="00AE3F7E"/>
    <w:rsid w:val="00B01A96"/>
    <w:rsid w:val="00B1132E"/>
    <w:rsid w:val="00B35B6B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A085F"/>
    <w:rsid w:val="00BB00D8"/>
    <w:rsid w:val="00BB6D98"/>
    <w:rsid w:val="00BC1EF8"/>
    <w:rsid w:val="00BC2238"/>
    <w:rsid w:val="00BC41DA"/>
    <w:rsid w:val="00BE1208"/>
    <w:rsid w:val="00BE1E43"/>
    <w:rsid w:val="00C22B8A"/>
    <w:rsid w:val="00C47C08"/>
    <w:rsid w:val="00C61136"/>
    <w:rsid w:val="00C72B56"/>
    <w:rsid w:val="00C817E4"/>
    <w:rsid w:val="00C8786D"/>
    <w:rsid w:val="00C92D69"/>
    <w:rsid w:val="00C965C7"/>
    <w:rsid w:val="00CB0D44"/>
    <w:rsid w:val="00CC05F1"/>
    <w:rsid w:val="00CC3C23"/>
    <w:rsid w:val="00CD1603"/>
    <w:rsid w:val="00CD6FCF"/>
    <w:rsid w:val="00CE4FA6"/>
    <w:rsid w:val="00CE64A1"/>
    <w:rsid w:val="00CF2700"/>
    <w:rsid w:val="00D02C9C"/>
    <w:rsid w:val="00D140CD"/>
    <w:rsid w:val="00D155E9"/>
    <w:rsid w:val="00D26C2D"/>
    <w:rsid w:val="00D3124E"/>
    <w:rsid w:val="00D3162C"/>
    <w:rsid w:val="00D31B81"/>
    <w:rsid w:val="00D373D4"/>
    <w:rsid w:val="00D455CB"/>
    <w:rsid w:val="00D72E08"/>
    <w:rsid w:val="00D72EB8"/>
    <w:rsid w:val="00D87568"/>
    <w:rsid w:val="00DB15E7"/>
    <w:rsid w:val="00DB5FC5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5649"/>
    <w:rsid w:val="00E20D1F"/>
    <w:rsid w:val="00E30D9E"/>
    <w:rsid w:val="00E32226"/>
    <w:rsid w:val="00E52AA8"/>
    <w:rsid w:val="00E65C3C"/>
    <w:rsid w:val="00E667CF"/>
    <w:rsid w:val="00E737B6"/>
    <w:rsid w:val="00E87429"/>
    <w:rsid w:val="00E964DD"/>
    <w:rsid w:val="00EA3DA1"/>
    <w:rsid w:val="00EB1481"/>
    <w:rsid w:val="00EC7030"/>
    <w:rsid w:val="00ED2FE2"/>
    <w:rsid w:val="00EE0067"/>
    <w:rsid w:val="00EE0DCC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6DA00C5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997B-EB07-459E-81AA-84507FFF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2015-10-07T16:13:00Z</dcterms:created>
  <dcterms:modified xsi:type="dcterms:W3CDTF">2018-01-30T19:41:00Z</dcterms:modified>
</cp:coreProperties>
</file>