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091F" w14:textId="5A3C7DA5" w:rsidR="00A247C5" w:rsidRPr="00C06C95" w:rsidRDefault="00656C88" w:rsidP="001F70E2">
      <w:pPr>
        <w:pStyle w:val="NormalWeb"/>
        <w:spacing w:before="0" w:beforeAutospacing="0" w:after="0" w:afterAutospacing="0"/>
        <w:ind w:right="58"/>
        <w:rPr>
          <w:rFonts w:cs="Arial"/>
          <w:b/>
          <w:color w:val="003A40" w:themeColor="text1"/>
          <w:sz w:val="72"/>
          <w:szCs w:val="72"/>
        </w:rPr>
      </w:pPr>
      <w:r>
        <w:rPr>
          <w:rFonts w:cs="Arial"/>
          <w:b/>
          <w:color w:val="003A40" w:themeColor="text1"/>
          <w:sz w:val="72"/>
          <w:szCs w:val="72"/>
        </w:rPr>
        <w:t>Warehousing Safety</w:t>
      </w:r>
    </w:p>
    <w:p w14:paraId="1EB56BAF" w14:textId="7338C071" w:rsidR="002C0256" w:rsidRPr="00BD736F" w:rsidRDefault="00A247C5" w:rsidP="001F70E2">
      <w:pPr>
        <w:pStyle w:val="NormalWeb"/>
        <w:spacing w:before="0" w:beforeAutospacing="0" w:after="0" w:afterAutospacing="0"/>
        <w:ind w:right="58"/>
        <w:rPr>
          <w:rFonts w:cs="Arial"/>
          <w:b/>
          <w:color w:val="003A40" w:themeColor="text1"/>
          <w:sz w:val="28"/>
          <w:szCs w:val="28"/>
        </w:rPr>
      </w:pPr>
      <w:r w:rsidRPr="00BD736F">
        <w:rPr>
          <w:rFonts w:cs="Arial"/>
          <w:b/>
          <w:color w:val="003A40" w:themeColor="text1"/>
          <w:sz w:val="28"/>
          <w:szCs w:val="28"/>
        </w:rPr>
        <w:t>Training Short</w:t>
      </w:r>
      <w:r w:rsidR="00C06C95">
        <w:rPr>
          <w:rFonts w:cs="Arial"/>
          <w:b/>
          <w:color w:val="003A40" w:themeColor="text1"/>
          <w:sz w:val="28"/>
          <w:szCs w:val="28"/>
        </w:rPr>
        <w:t xml:space="preserve"> 2.0</w:t>
      </w:r>
    </w:p>
    <w:p w14:paraId="259C492D" w14:textId="3DAE8CD7" w:rsidR="00E964DD" w:rsidRPr="00BA2951" w:rsidRDefault="00E964DD" w:rsidP="001F70E2">
      <w:pPr>
        <w:pStyle w:val="NormalWeb"/>
        <w:spacing w:before="0" w:beforeAutospacing="0" w:after="0" w:afterAutospacing="0"/>
        <w:rPr>
          <w:rFonts w:cs="Arial"/>
          <w:color w:val="000000"/>
          <w:sz w:val="22"/>
          <w:szCs w:val="22"/>
        </w:rPr>
      </w:pPr>
    </w:p>
    <w:p w14:paraId="3FBCED78" w14:textId="48771DA1" w:rsidR="002E5EA5" w:rsidRPr="002E5EA5" w:rsidRDefault="002050FC" w:rsidP="002E5EA5">
      <w:pPr>
        <w:rPr>
          <w:rFonts w:cs="Arial"/>
          <w:i/>
          <w:iCs/>
          <w:color w:val="003A40" w:themeColor="text1"/>
          <w:sz w:val="28"/>
          <w:szCs w:val="28"/>
        </w:rPr>
      </w:pPr>
      <w:r>
        <w:rPr>
          <w:rFonts w:cs="Arial"/>
          <w:i/>
          <w:iCs/>
          <w:color w:val="003A40" w:themeColor="text1"/>
          <w:sz w:val="28"/>
          <w:szCs w:val="28"/>
        </w:rPr>
        <w:t>Warehouse</w:t>
      </w:r>
      <w:r w:rsidR="00F17721">
        <w:rPr>
          <w:rFonts w:cs="Arial"/>
          <w:i/>
          <w:iCs/>
          <w:color w:val="003A40" w:themeColor="text1"/>
          <w:sz w:val="28"/>
          <w:szCs w:val="28"/>
        </w:rPr>
        <w:t xml:space="preserve"> operations keep goods and services moving throughout the</w:t>
      </w:r>
      <w:r>
        <w:rPr>
          <w:rFonts w:cs="Arial"/>
          <w:i/>
          <w:iCs/>
          <w:color w:val="003A40" w:themeColor="text1"/>
          <w:sz w:val="28"/>
          <w:szCs w:val="28"/>
        </w:rPr>
        <w:t xml:space="preserve"> world. However, </w:t>
      </w:r>
      <w:r w:rsidR="004920B2">
        <w:rPr>
          <w:rFonts w:cs="Arial"/>
          <w:i/>
          <w:iCs/>
          <w:color w:val="003A40" w:themeColor="text1"/>
          <w:sz w:val="28"/>
          <w:szCs w:val="28"/>
        </w:rPr>
        <w:t xml:space="preserve">employees in </w:t>
      </w:r>
      <w:r>
        <w:rPr>
          <w:rFonts w:cs="Arial"/>
          <w:i/>
          <w:iCs/>
          <w:color w:val="003A40" w:themeColor="text1"/>
          <w:sz w:val="28"/>
          <w:szCs w:val="28"/>
        </w:rPr>
        <w:t>these busy and active workplaces</w:t>
      </w:r>
      <w:r w:rsidR="002E5EA5" w:rsidRPr="002E5EA5">
        <w:rPr>
          <w:rFonts w:cs="Arial"/>
          <w:i/>
          <w:iCs/>
          <w:color w:val="003A40" w:themeColor="text1"/>
          <w:sz w:val="28"/>
          <w:szCs w:val="28"/>
        </w:rPr>
        <w:t xml:space="preserve"> </w:t>
      </w:r>
      <w:r w:rsidR="004920B2">
        <w:rPr>
          <w:rFonts w:cs="Arial"/>
          <w:i/>
          <w:iCs/>
          <w:color w:val="003A40" w:themeColor="text1"/>
          <w:sz w:val="28"/>
          <w:szCs w:val="28"/>
        </w:rPr>
        <w:t>face</w:t>
      </w:r>
      <w:r w:rsidR="002E5EA5" w:rsidRPr="002E5EA5">
        <w:rPr>
          <w:rFonts w:cs="Arial"/>
          <w:i/>
          <w:iCs/>
          <w:color w:val="003A40" w:themeColor="text1"/>
          <w:sz w:val="28"/>
          <w:szCs w:val="28"/>
        </w:rPr>
        <w:t xml:space="preserve"> a wide variety of potential hazards. </w:t>
      </w:r>
      <w:r w:rsidR="004920B2">
        <w:rPr>
          <w:rFonts w:cs="Arial"/>
          <w:i/>
          <w:iCs/>
          <w:color w:val="003A40" w:themeColor="text1"/>
          <w:sz w:val="28"/>
          <w:szCs w:val="28"/>
        </w:rPr>
        <w:t>Common warehouse s</w:t>
      </w:r>
      <w:r w:rsidR="002E5EA5" w:rsidRPr="002E5EA5">
        <w:rPr>
          <w:rFonts w:cs="Arial"/>
          <w:i/>
          <w:iCs/>
          <w:color w:val="003A40" w:themeColor="text1"/>
          <w:sz w:val="28"/>
          <w:szCs w:val="28"/>
        </w:rPr>
        <w:t>afety issues involve forklift</w:t>
      </w:r>
      <w:r w:rsidR="001E641C">
        <w:rPr>
          <w:rFonts w:cs="Arial"/>
          <w:i/>
          <w:iCs/>
          <w:color w:val="003A40" w:themeColor="text1"/>
          <w:sz w:val="28"/>
          <w:szCs w:val="28"/>
        </w:rPr>
        <w:t xml:space="preserve"> operations</w:t>
      </w:r>
      <w:r w:rsidR="002E5EA5" w:rsidRPr="002E5EA5">
        <w:rPr>
          <w:rFonts w:cs="Arial"/>
          <w:i/>
          <w:iCs/>
          <w:color w:val="003A40" w:themeColor="text1"/>
          <w:sz w:val="28"/>
          <w:szCs w:val="28"/>
        </w:rPr>
        <w:t xml:space="preserve">, </w:t>
      </w:r>
      <w:r w:rsidR="00CC3AB8">
        <w:rPr>
          <w:rFonts w:cs="Arial"/>
          <w:i/>
          <w:iCs/>
          <w:color w:val="003A40" w:themeColor="text1"/>
          <w:sz w:val="28"/>
          <w:szCs w:val="28"/>
        </w:rPr>
        <w:t xml:space="preserve">ergonomic hazards, </w:t>
      </w:r>
      <w:r w:rsidR="006A1744">
        <w:rPr>
          <w:rFonts w:cs="Arial"/>
          <w:i/>
          <w:iCs/>
          <w:color w:val="003A40" w:themeColor="text1"/>
          <w:sz w:val="28"/>
          <w:szCs w:val="28"/>
        </w:rPr>
        <w:t>chemical safety</w:t>
      </w:r>
      <w:r w:rsidR="00DC094D">
        <w:rPr>
          <w:rFonts w:cs="Arial"/>
          <w:i/>
          <w:iCs/>
          <w:color w:val="003A40" w:themeColor="text1"/>
          <w:sz w:val="28"/>
          <w:szCs w:val="28"/>
        </w:rPr>
        <w:t xml:space="preserve"> concerns</w:t>
      </w:r>
      <w:r w:rsidR="002E5EA5" w:rsidRPr="002E5EA5">
        <w:rPr>
          <w:rFonts w:cs="Arial"/>
          <w:i/>
          <w:iCs/>
          <w:color w:val="003A40" w:themeColor="text1"/>
          <w:sz w:val="28"/>
          <w:szCs w:val="28"/>
        </w:rPr>
        <w:t xml:space="preserve">, </w:t>
      </w:r>
      <w:r w:rsidR="00A11CB2">
        <w:rPr>
          <w:rFonts w:cs="Arial"/>
          <w:i/>
          <w:iCs/>
          <w:color w:val="003A40" w:themeColor="text1"/>
          <w:sz w:val="28"/>
          <w:szCs w:val="28"/>
        </w:rPr>
        <w:t>slip and fall risks,</w:t>
      </w:r>
      <w:r w:rsidR="00066A81">
        <w:rPr>
          <w:rFonts w:cs="Arial"/>
          <w:i/>
          <w:iCs/>
          <w:color w:val="003A40" w:themeColor="text1"/>
          <w:sz w:val="28"/>
          <w:szCs w:val="28"/>
        </w:rPr>
        <w:t xml:space="preserve"> </w:t>
      </w:r>
      <w:r w:rsidR="001E641C">
        <w:rPr>
          <w:rFonts w:cs="Arial"/>
          <w:i/>
          <w:iCs/>
          <w:color w:val="003A40" w:themeColor="text1"/>
          <w:sz w:val="28"/>
          <w:szCs w:val="28"/>
        </w:rPr>
        <w:t>heat illness</w:t>
      </w:r>
      <w:r w:rsidR="00DC094D">
        <w:rPr>
          <w:rFonts w:cs="Arial"/>
          <w:i/>
          <w:iCs/>
          <w:color w:val="003A40" w:themeColor="text1"/>
          <w:sz w:val="28"/>
          <w:szCs w:val="28"/>
        </w:rPr>
        <w:t xml:space="preserve"> exposures</w:t>
      </w:r>
      <w:r w:rsidR="001E641C">
        <w:rPr>
          <w:rFonts w:cs="Arial"/>
          <w:i/>
          <w:iCs/>
          <w:color w:val="003A40" w:themeColor="text1"/>
          <w:sz w:val="28"/>
          <w:szCs w:val="28"/>
        </w:rPr>
        <w:t>, and emergenc</w:t>
      </w:r>
      <w:r w:rsidR="00DC094D">
        <w:rPr>
          <w:rFonts w:cs="Arial"/>
          <w:i/>
          <w:iCs/>
          <w:color w:val="003A40" w:themeColor="text1"/>
          <w:sz w:val="28"/>
          <w:szCs w:val="28"/>
        </w:rPr>
        <w:t>ies</w:t>
      </w:r>
      <w:r w:rsidR="002E5EA5" w:rsidRPr="002E5EA5">
        <w:rPr>
          <w:rFonts w:cs="Arial"/>
          <w:i/>
          <w:iCs/>
          <w:color w:val="003A40" w:themeColor="text1"/>
          <w:sz w:val="28"/>
          <w:szCs w:val="28"/>
        </w:rPr>
        <w:t>.</w:t>
      </w:r>
    </w:p>
    <w:p w14:paraId="0EF8AC82" w14:textId="3EF1F50E" w:rsidR="00A247C5" w:rsidRDefault="00A247C5" w:rsidP="001F70E2">
      <w:pPr>
        <w:pStyle w:val="NormalWeb"/>
        <w:spacing w:before="0" w:beforeAutospacing="0" w:after="0" w:afterAutospacing="0"/>
        <w:rPr>
          <w:rFonts w:cs="Arial"/>
          <w:b/>
          <w:color w:val="003A40" w:themeColor="text1"/>
          <w:szCs w:val="32"/>
        </w:rPr>
      </w:pPr>
    </w:p>
    <w:p w14:paraId="354C2670" w14:textId="4899DC22" w:rsidR="00884750" w:rsidRPr="00F013A5" w:rsidRDefault="00174751" w:rsidP="00A24ABA">
      <w:pPr>
        <w:pStyle w:val="Heading1"/>
        <w:rPr>
          <w:rFonts w:ascii="Arial" w:hAnsi="Arial" w:cs="Arial"/>
          <w:bCs/>
          <w:color w:val="00AC69" w:themeColor="background1"/>
        </w:rPr>
      </w:pPr>
      <w:r w:rsidRPr="00F013A5">
        <w:rPr>
          <w:rFonts w:ascii="Arial" w:hAnsi="Arial" w:cs="Arial"/>
          <w:noProof/>
          <w:color w:val="00AC69" w:themeColor="background1"/>
        </w:rPr>
        <w:drawing>
          <wp:anchor distT="0" distB="0" distL="114300" distR="114300" simplePos="0" relativeHeight="251651072" behindDoc="1" locked="0" layoutInCell="1" allowOverlap="1" wp14:anchorId="178C1FF4" wp14:editId="18D3C48B">
            <wp:simplePos x="0" y="0"/>
            <wp:positionH relativeFrom="margin">
              <wp:align>right</wp:align>
            </wp:positionH>
            <wp:positionV relativeFrom="paragraph">
              <wp:posOffset>213060</wp:posOffset>
            </wp:positionV>
            <wp:extent cx="2858770" cy="1906905"/>
            <wp:effectExtent l="19050" t="19050" r="17780" b="17145"/>
            <wp:wrapTight wrapText="bothSides">
              <wp:wrapPolygon edited="0">
                <wp:start x="-144" y="-216"/>
                <wp:lineTo x="-144" y="21578"/>
                <wp:lineTo x="21590" y="21578"/>
                <wp:lineTo x="21590" y="-216"/>
                <wp:lineTo x="-144" y="-216"/>
              </wp:wrapPolygon>
            </wp:wrapTight>
            <wp:docPr id="3" name="Picture 3" descr="A designated pedestrian walkway at a facility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esignated pedestrian walkway at a facility.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06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84C" w:rsidRPr="00F013A5">
        <w:rPr>
          <w:rFonts w:ascii="Arial" w:hAnsi="Arial" w:cs="Arial"/>
          <w:noProof/>
          <w:color w:val="00AC69" w:themeColor="background1"/>
        </w:rPr>
        <w:t xml:space="preserve">General Warehouse Safety </w:t>
      </w:r>
    </w:p>
    <w:p w14:paraId="428CE1F6" w14:textId="36707398" w:rsidR="00884750" w:rsidRPr="00BA2951" w:rsidRDefault="004920B2" w:rsidP="009073DA">
      <w:pPr>
        <w:pStyle w:val="NormalWeb"/>
        <w:spacing w:before="0" w:beforeAutospacing="0" w:after="120" w:afterAutospacing="0"/>
        <w:ind w:right="459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</w:t>
      </w:r>
      <w:r w:rsidR="003A2E53">
        <w:rPr>
          <w:rFonts w:cs="Arial"/>
          <w:color w:val="000000"/>
          <w:sz w:val="22"/>
          <w:szCs w:val="22"/>
        </w:rPr>
        <w:t>ollow these general safety rules</w:t>
      </w:r>
      <w:r w:rsidR="00884750" w:rsidRPr="00BA2951">
        <w:rPr>
          <w:rFonts w:cs="Arial"/>
          <w:color w:val="000000"/>
          <w:sz w:val="22"/>
          <w:szCs w:val="22"/>
        </w:rPr>
        <w:t>:</w:t>
      </w:r>
    </w:p>
    <w:p w14:paraId="31C5715C" w14:textId="60E3D61B" w:rsidR="00884750" w:rsidRPr="00BA2951" w:rsidRDefault="00DA6965" w:rsidP="004920B2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No horseplay! The warehouse is full of moving vehicles, equipment, and heavy loads</w:t>
      </w:r>
      <w:r w:rsidR="0047419F">
        <w:rPr>
          <w:rFonts w:cs="Arial"/>
          <w:color w:val="000000"/>
          <w:sz w:val="22"/>
          <w:szCs w:val="22"/>
        </w:rPr>
        <w:t>. Accidents</w:t>
      </w:r>
      <w:r w:rsidR="003A2E53">
        <w:rPr>
          <w:rFonts w:cs="Arial"/>
          <w:color w:val="000000"/>
          <w:sz w:val="22"/>
          <w:szCs w:val="22"/>
        </w:rPr>
        <w:t xml:space="preserve"> can happen in the blink of an eye. </w:t>
      </w:r>
    </w:p>
    <w:p w14:paraId="0EBF33A5" w14:textId="48F5B310" w:rsidR="00884750" w:rsidRPr="00BA2951" w:rsidRDefault="008D3813" w:rsidP="004920B2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Wear appropriate shoes with good tread. Refer to your facility’s personal protective equipment requirements for specifics. </w:t>
      </w:r>
    </w:p>
    <w:p w14:paraId="582D0101" w14:textId="21936DA6" w:rsidR="00884750" w:rsidRPr="00BA2951" w:rsidRDefault="00DC094D" w:rsidP="004920B2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Stay in designated walkways and k</w:t>
      </w:r>
      <w:r w:rsidR="004E40B2">
        <w:rPr>
          <w:rFonts w:cs="Arial"/>
          <w:color w:val="000000"/>
          <w:sz w:val="22"/>
          <w:szCs w:val="22"/>
        </w:rPr>
        <w:t xml:space="preserve">eep aisles and exit paths </w:t>
      </w:r>
      <w:r w:rsidR="00D823B2">
        <w:rPr>
          <w:rFonts w:cs="Arial"/>
          <w:color w:val="000000"/>
          <w:sz w:val="22"/>
          <w:szCs w:val="22"/>
        </w:rPr>
        <w:t>clear</w:t>
      </w:r>
      <w:r w:rsidR="004E40B2">
        <w:rPr>
          <w:rFonts w:cs="Arial"/>
          <w:color w:val="000000"/>
          <w:sz w:val="22"/>
          <w:szCs w:val="22"/>
        </w:rPr>
        <w:t xml:space="preserve">. </w:t>
      </w:r>
    </w:p>
    <w:p w14:paraId="1D5EACE4" w14:textId="2FE2346D" w:rsidR="001360E2" w:rsidRPr="00833480" w:rsidRDefault="004920B2" w:rsidP="008D4D17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/>
          <w:sz w:val="22"/>
          <w:szCs w:val="22"/>
        </w:rPr>
      </w:pPr>
      <w:r>
        <w:rPr>
          <w:rFonts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ECBF57" wp14:editId="418EE2F6">
                <wp:simplePos x="0" y="0"/>
                <wp:positionH relativeFrom="margin">
                  <wp:posOffset>3549015</wp:posOffset>
                </wp:positionH>
                <wp:positionV relativeFrom="paragraph">
                  <wp:posOffset>-635</wp:posOffset>
                </wp:positionV>
                <wp:extent cx="2851785" cy="436245"/>
                <wp:effectExtent l="0" t="0" r="0" b="1905"/>
                <wp:wrapSquare wrapText="bothSides"/>
                <wp:docPr id="5" name="Text Box 5" descr="Stay in designated walkways to avoid contact with forklifts or other equipment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78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690C9" w14:textId="7AFAAE73" w:rsidR="00837496" w:rsidRPr="007C05D1" w:rsidRDefault="00287E62" w:rsidP="001D5629">
                            <w:pPr>
                              <w:jc w:val="right"/>
                              <w:rPr>
                                <w:i/>
                                <w:iCs/>
                                <w:color w:val="00AC69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AC69" w:themeColor="background1"/>
                                <w:sz w:val="20"/>
                              </w:rPr>
                              <w:t xml:space="preserve">Stay in designated walkways to avoid </w:t>
                            </w:r>
                            <w:r w:rsidR="00F013A5">
                              <w:rPr>
                                <w:i/>
                                <w:iCs/>
                                <w:color w:val="00AC69" w:themeColor="background1"/>
                                <w:sz w:val="20"/>
                              </w:rPr>
                              <w:t xml:space="preserve">contact with forklifts or other equipment.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BF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Stay in designated walkways to avoid contact with forklifts or other equipment. " style="position:absolute;left:0;text-align:left;margin-left:279.45pt;margin-top:-.05pt;width:224.55pt;height:34.3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" filled="f" stroked="f" strokeweight=".5pt">
                <v:textbox>
                  <w:txbxContent>
                    <w:p w14:paraId="3A7690C9" w14:textId="7AFAAE73" w:rsidR="00837496" w:rsidRPr="007C05D1" w:rsidRDefault="00287E62" w:rsidP="001D5629">
                      <w:pPr>
                        <w:jc w:val="right"/>
                        <w:rPr>
                          <w:i/>
                          <w:iCs/>
                          <w:color w:val="00AC69" w:themeColor="background1"/>
                          <w:sz w:val="20"/>
                        </w:rPr>
                      </w:pPr>
                      <w:r>
                        <w:rPr>
                          <w:i/>
                          <w:iCs/>
                          <w:color w:val="00AC69" w:themeColor="background1"/>
                          <w:sz w:val="20"/>
                        </w:rPr>
                        <w:t xml:space="preserve">Stay in designated walkways to avoid </w:t>
                      </w:r>
                      <w:r w:rsidR="00F013A5">
                        <w:rPr>
                          <w:i/>
                          <w:iCs/>
                          <w:color w:val="00AC69" w:themeColor="background1"/>
                          <w:sz w:val="20"/>
                        </w:rPr>
                        <w:t xml:space="preserve">contact with forklifts or other equipment.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3B2" w:rsidRPr="001360E2">
        <w:rPr>
          <w:rFonts w:cs="Arial"/>
          <w:noProof/>
          <w:color w:val="000000"/>
          <w:sz w:val="22"/>
          <w:szCs w:val="22"/>
        </w:rPr>
        <w:t>Clean up all spills as they oc</w:t>
      </w:r>
      <w:r w:rsidR="00CD659C" w:rsidRPr="001360E2">
        <w:rPr>
          <w:rFonts w:cs="Arial"/>
          <w:noProof/>
          <w:color w:val="000000"/>
          <w:sz w:val="22"/>
          <w:szCs w:val="22"/>
        </w:rPr>
        <w:t xml:space="preserve">cur. </w:t>
      </w:r>
    </w:p>
    <w:p w14:paraId="0BDC73F8" w14:textId="4C868804" w:rsidR="00833480" w:rsidRPr="00833480" w:rsidRDefault="00833480" w:rsidP="0083348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D92A77">
        <w:rPr>
          <w:rFonts w:cs="Arial"/>
          <w:sz w:val="22"/>
          <w:szCs w:val="22"/>
        </w:rPr>
        <w:t>se appropriate ladders! Never stand on crates, boxes, pallets, or other unstable surfaces.</w:t>
      </w:r>
    </w:p>
    <w:p w14:paraId="6194BC55" w14:textId="05604579" w:rsidR="001360E2" w:rsidRDefault="001360E2" w:rsidP="001360E2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Maintain adequate facility lighting. Report any </w:t>
      </w:r>
      <w:r w:rsidR="00833480">
        <w:rPr>
          <w:rFonts w:cs="Arial"/>
          <w:sz w:val="22"/>
          <w:szCs w:val="22"/>
        </w:rPr>
        <w:t>burnt-out</w:t>
      </w:r>
      <w:r>
        <w:rPr>
          <w:rFonts w:cs="Arial"/>
          <w:sz w:val="22"/>
          <w:szCs w:val="22"/>
        </w:rPr>
        <w:t xml:space="preserve"> lighting to your supervisor. </w:t>
      </w:r>
    </w:p>
    <w:p w14:paraId="6A6921CF" w14:textId="77777777" w:rsidR="001360E2" w:rsidRPr="001360E2" w:rsidRDefault="001360E2" w:rsidP="001360E2">
      <w:pPr>
        <w:pStyle w:val="NormalWeb"/>
        <w:spacing w:before="0" w:beforeAutospacing="0" w:after="120" w:afterAutospacing="0"/>
        <w:ind w:left="360"/>
        <w:rPr>
          <w:rFonts w:cs="Arial"/>
          <w:sz w:val="22"/>
          <w:szCs w:val="22"/>
        </w:rPr>
      </w:pPr>
    </w:p>
    <w:p w14:paraId="69A6A6F5" w14:textId="1CA8E07E" w:rsidR="007F533E" w:rsidRPr="007F533E" w:rsidRDefault="009D3CB5" w:rsidP="0031332E">
      <w:pPr>
        <w:spacing w:after="240"/>
        <w:rPr>
          <w:sz w:val="22"/>
          <w:szCs w:val="14"/>
        </w:rPr>
      </w:pPr>
      <w:r w:rsidRPr="007F533E">
        <w:rPr>
          <w:rFonts w:cs="Arial"/>
          <w:bCs/>
          <w:color w:val="00AC69" w:themeColor="background1"/>
          <w:szCs w:val="32"/>
        </w:rPr>
        <w:t>Materials Handling</w:t>
      </w:r>
      <w:r w:rsidR="007F533E">
        <w:rPr>
          <w:rFonts w:cs="Arial"/>
          <w:bCs/>
          <w:color w:val="00AC69" w:themeColor="background1"/>
          <w:szCs w:val="32"/>
        </w:rPr>
        <w:br/>
      </w:r>
      <w:r w:rsidRPr="007F533E">
        <w:rPr>
          <w:sz w:val="22"/>
          <w:szCs w:val="14"/>
        </w:rPr>
        <w:t xml:space="preserve">Improperly stored materials may fall and injure </w:t>
      </w:r>
      <w:r w:rsidR="004920B2">
        <w:rPr>
          <w:sz w:val="22"/>
          <w:szCs w:val="14"/>
        </w:rPr>
        <w:t>people</w:t>
      </w:r>
      <w:r w:rsidRPr="007F533E">
        <w:rPr>
          <w:sz w:val="22"/>
          <w:szCs w:val="14"/>
        </w:rPr>
        <w:t xml:space="preserve">. </w:t>
      </w:r>
      <w:r w:rsidR="00FB6F7F">
        <w:rPr>
          <w:sz w:val="22"/>
          <w:szCs w:val="14"/>
        </w:rPr>
        <w:t>I</w:t>
      </w:r>
      <w:r w:rsidRPr="007F533E">
        <w:rPr>
          <w:sz w:val="22"/>
          <w:szCs w:val="14"/>
        </w:rPr>
        <w:t>mproper</w:t>
      </w:r>
      <w:r w:rsidR="004920B2">
        <w:rPr>
          <w:sz w:val="22"/>
          <w:szCs w:val="14"/>
        </w:rPr>
        <w:t>ly</w:t>
      </w:r>
      <w:r w:rsidRPr="007F533E">
        <w:rPr>
          <w:sz w:val="22"/>
          <w:szCs w:val="14"/>
        </w:rPr>
        <w:t xml:space="preserve"> us</w:t>
      </w:r>
      <w:r w:rsidR="004920B2">
        <w:rPr>
          <w:sz w:val="22"/>
          <w:szCs w:val="14"/>
        </w:rPr>
        <w:t>ing</w:t>
      </w:r>
      <w:r w:rsidRPr="007F533E">
        <w:rPr>
          <w:sz w:val="22"/>
          <w:szCs w:val="14"/>
        </w:rPr>
        <w:t xml:space="preserve"> equipment </w:t>
      </w:r>
      <w:r w:rsidR="004920B2">
        <w:rPr>
          <w:sz w:val="22"/>
          <w:szCs w:val="14"/>
        </w:rPr>
        <w:t>or</w:t>
      </w:r>
      <w:r w:rsidRPr="007F533E">
        <w:rPr>
          <w:sz w:val="22"/>
          <w:szCs w:val="14"/>
        </w:rPr>
        <w:t xml:space="preserve"> lifting heavy objects</w:t>
      </w:r>
      <w:r w:rsidR="00FB6F7F">
        <w:rPr>
          <w:sz w:val="22"/>
          <w:szCs w:val="14"/>
        </w:rPr>
        <w:t xml:space="preserve"> can also </w:t>
      </w:r>
      <w:r w:rsidR="00B85E19">
        <w:rPr>
          <w:sz w:val="22"/>
          <w:szCs w:val="14"/>
        </w:rPr>
        <w:t xml:space="preserve">cause </w:t>
      </w:r>
      <w:r w:rsidR="00CE6800">
        <w:rPr>
          <w:sz w:val="22"/>
          <w:szCs w:val="14"/>
        </w:rPr>
        <w:t xml:space="preserve">injuries due to </w:t>
      </w:r>
      <w:r w:rsidR="00B85E19">
        <w:rPr>
          <w:sz w:val="22"/>
          <w:szCs w:val="14"/>
        </w:rPr>
        <w:t>unsafe material handling</w:t>
      </w:r>
      <w:r w:rsidRPr="007F533E">
        <w:rPr>
          <w:sz w:val="22"/>
          <w:szCs w:val="14"/>
        </w:rPr>
        <w:t>. Ensure that you:</w:t>
      </w:r>
    </w:p>
    <w:p w14:paraId="118C1AFF" w14:textId="064CA02F" w:rsidR="002F77D0" w:rsidRPr="00755AAF" w:rsidRDefault="002F77D0" w:rsidP="004920B2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/>
          <w:color w:val="000000"/>
          <w:sz w:val="22"/>
          <w:szCs w:val="22"/>
        </w:rPr>
      </w:pPr>
      <w:r w:rsidRPr="00755AAF">
        <w:rPr>
          <w:rFonts w:cs="Arial"/>
          <w:color w:val="000000"/>
          <w:sz w:val="22"/>
          <w:szCs w:val="22"/>
        </w:rPr>
        <w:t xml:space="preserve">Position your body properly during lifting and loading so that you </w:t>
      </w:r>
      <w:r w:rsidR="004920B2">
        <w:rPr>
          <w:rFonts w:cs="Arial"/>
          <w:color w:val="000000"/>
          <w:sz w:val="22"/>
          <w:szCs w:val="22"/>
        </w:rPr>
        <w:t>won’t</w:t>
      </w:r>
      <w:r w:rsidRPr="00755AAF">
        <w:rPr>
          <w:rFonts w:cs="Arial"/>
          <w:color w:val="000000"/>
          <w:sz w:val="22"/>
          <w:szCs w:val="22"/>
        </w:rPr>
        <w:t xml:space="preserve"> become caught or pinned between objects. </w:t>
      </w:r>
    </w:p>
    <w:p w14:paraId="2340AA86" w14:textId="26DC0E95" w:rsidR="009D3CB5" w:rsidRPr="00755AAF" w:rsidRDefault="009D3CB5" w:rsidP="004920B2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/>
          <w:color w:val="000000"/>
          <w:sz w:val="22"/>
          <w:szCs w:val="22"/>
        </w:rPr>
      </w:pPr>
      <w:r w:rsidRPr="00755AAF">
        <w:rPr>
          <w:rFonts w:cs="Arial"/>
          <w:color w:val="000000"/>
          <w:sz w:val="22"/>
          <w:szCs w:val="22"/>
        </w:rPr>
        <w:t>Stack loads evenly and straight.</w:t>
      </w:r>
      <w:r w:rsidR="002F77D0" w:rsidRPr="00755AAF">
        <w:rPr>
          <w:rFonts w:cs="Arial"/>
          <w:color w:val="000000"/>
          <w:sz w:val="22"/>
          <w:szCs w:val="22"/>
        </w:rPr>
        <w:t xml:space="preserve"> </w:t>
      </w:r>
      <w:r w:rsidRPr="00755AAF">
        <w:rPr>
          <w:rFonts w:cs="Arial"/>
          <w:color w:val="000000"/>
          <w:sz w:val="22"/>
          <w:szCs w:val="22"/>
        </w:rPr>
        <w:t>Place heavier loads on lower or middle shelves.</w:t>
      </w:r>
    </w:p>
    <w:p w14:paraId="02DA96F9" w14:textId="56AD199C" w:rsidR="009D3CB5" w:rsidRPr="00755AAF" w:rsidRDefault="009D3CB5" w:rsidP="004920B2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/>
          <w:color w:val="000000"/>
          <w:sz w:val="22"/>
          <w:szCs w:val="22"/>
        </w:rPr>
      </w:pPr>
      <w:r w:rsidRPr="00755AAF">
        <w:rPr>
          <w:rFonts w:cs="Arial"/>
          <w:color w:val="000000"/>
          <w:sz w:val="22"/>
          <w:szCs w:val="22"/>
        </w:rPr>
        <w:t>Remove one object at a time from shelves.</w:t>
      </w:r>
    </w:p>
    <w:p w14:paraId="70A4694A" w14:textId="124DAA00" w:rsidR="001A7EE6" w:rsidRPr="00755AAF" w:rsidRDefault="001A7EE6" w:rsidP="004920B2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/>
          <w:color w:val="000000"/>
          <w:sz w:val="22"/>
          <w:szCs w:val="22"/>
        </w:rPr>
      </w:pPr>
      <w:r w:rsidRPr="00755AAF">
        <w:rPr>
          <w:rFonts w:cs="Arial"/>
          <w:color w:val="000000"/>
          <w:sz w:val="22"/>
          <w:szCs w:val="22"/>
        </w:rPr>
        <w:t xml:space="preserve">Never carry a load in a way that obstructs your vision. </w:t>
      </w:r>
    </w:p>
    <w:p w14:paraId="774E985A" w14:textId="285AB348" w:rsidR="00473C5E" w:rsidRPr="00755AAF" w:rsidRDefault="0050561B" w:rsidP="004920B2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/>
          <w:color w:val="000000"/>
          <w:sz w:val="22"/>
          <w:szCs w:val="22"/>
        </w:rPr>
      </w:pPr>
      <w:r w:rsidRPr="00755AAF">
        <w:rPr>
          <w:rFonts w:cs="Arial"/>
          <w:color w:val="000000"/>
          <w:sz w:val="22"/>
          <w:szCs w:val="22"/>
        </w:rPr>
        <w:t>Remove damaged pallets from service</w:t>
      </w:r>
      <w:r w:rsidR="00CE6800" w:rsidRPr="00755AAF">
        <w:rPr>
          <w:rFonts w:cs="Arial"/>
          <w:color w:val="000000"/>
          <w:sz w:val="22"/>
          <w:szCs w:val="22"/>
        </w:rPr>
        <w:t xml:space="preserve">, as compromised pallets can cause unstable loads. </w:t>
      </w:r>
    </w:p>
    <w:p w14:paraId="71670216" w14:textId="4548937C" w:rsidR="008B6C87" w:rsidRPr="00755AAF" w:rsidRDefault="008B6C87" w:rsidP="004920B2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/>
          <w:color w:val="000000"/>
          <w:sz w:val="22"/>
          <w:szCs w:val="22"/>
        </w:rPr>
      </w:pPr>
      <w:r w:rsidRPr="00755AAF">
        <w:rPr>
          <w:rFonts w:cs="Arial"/>
          <w:color w:val="000000"/>
          <w:sz w:val="22"/>
          <w:szCs w:val="22"/>
        </w:rPr>
        <w:t xml:space="preserve">Pay special care </w:t>
      </w:r>
      <w:r w:rsidR="004A3A8C" w:rsidRPr="00755AAF">
        <w:rPr>
          <w:rFonts w:cs="Arial"/>
          <w:color w:val="000000"/>
          <w:sz w:val="22"/>
          <w:szCs w:val="22"/>
        </w:rPr>
        <w:t xml:space="preserve">to all necessary handling and storage precautions </w:t>
      </w:r>
      <w:r w:rsidRPr="00755AAF">
        <w:rPr>
          <w:rFonts w:cs="Arial"/>
          <w:color w:val="000000"/>
          <w:sz w:val="22"/>
          <w:szCs w:val="22"/>
        </w:rPr>
        <w:t xml:space="preserve">when handling </w:t>
      </w:r>
      <w:r w:rsidR="00B945EF" w:rsidRPr="00755AAF">
        <w:rPr>
          <w:rFonts w:cs="Arial"/>
          <w:color w:val="000000"/>
          <w:sz w:val="22"/>
          <w:szCs w:val="22"/>
        </w:rPr>
        <w:t>hazardous materials</w:t>
      </w:r>
      <w:r w:rsidR="004A3A8C" w:rsidRPr="00755AAF">
        <w:rPr>
          <w:rFonts w:cs="Arial"/>
          <w:color w:val="000000"/>
          <w:sz w:val="22"/>
          <w:szCs w:val="22"/>
        </w:rPr>
        <w:t>.</w:t>
      </w:r>
    </w:p>
    <w:p w14:paraId="33F63F4E" w14:textId="06142294" w:rsidR="00431D7E" w:rsidRPr="00577C80" w:rsidRDefault="00431D7E" w:rsidP="00577C80">
      <w:pPr>
        <w:rPr>
          <w:rFonts w:cs="Arial"/>
          <w:sz w:val="22"/>
          <w:szCs w:val="22"/>
        </w:rPr>
      </w:pPr>
    </w:p>
    <w:p w14:paraId="22B33873" w14:textId="5467EB4E" w:rsidR="00431D7E" w:rsidRPr="00CD4B10" w:rsidRDefault="006A313E" w:rsidP="001F70E2">
      <w:pPr>
        <w:tabs>
          <w:tab w:val="left" w:pos="1440"/>
          <w:tab w:val="left" w:pos="2160"/>
        </w:tabs>
        <w:rPr>
          <w:rFonts w:cs="Arial"/>
          <w:bCs/>
          <w:i/>
          <w:iCs/>
          <w:color w:val="00AC69" w:themeColor="background1"/>
          <w:sz w:val="28"/>
          <w:szCs w:val="28"/>
        </w:rPr>
      </w:pPr>
      <w:r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lastRenderedPageBreak/>
        <w:t xml:space="preserve">Tip: </w:t>
      </w:r>
      <w:r w:rsidR="00970E4B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>Help prevent overloading by posting</w:t>
      </w:r>
      <w:r w:rsidR="00B945EF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 xml:space="preserve"> </w:t>
      </w:r>
      <w:r w:rsidR="00970E4B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 xml:space="preserve">and </w:t>
      </w:r>
      <w:r w:rsidR="00A5531A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>maintaining</w:t>
      </w:r>
      <w:r w:rsidR="00970E4B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 xml:space="preserve"> </w:t>
      </w:r>
      <w:r w:rsidR="00B945EF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>load capacit</w:t>
      </w:r>
      <w:r w:rsidR="00970E4B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 xml:space="preserve">y limits </w:t>
      </w:r>
      <w:r w:rsidR="002F77D0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 xml:space="preserve">on all </w:t>
      </w:r>
      <w:r w:rsidR="00A5531A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>load-lifting</w:t>
      </w:r>
      <w:r w:rsidR="00973543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 xml:space="preserve"> equipment, </w:t>
      </w:r>
      <w:r w:rsidR="00B945EF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>shelving</w:t>
      </w:r>
      <w:r w:rsidR="00973543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>,</w:t>
      </w:r>
      <w:r w:rsidR="00B945EF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 xml:space="preserve"> storage racks</w:t>
      </w:r>
      <w:r w:rsidR="00973543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>, and storage areas</w:t>
      </w:r>
      <w:r w:rsidR="00970E4B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>,</w:t>
      </w:r>
      <w:r w:rsidR="00DD178E" w:rsidRPr="00CD4B10">
        <w:rPr>
          <w:rFonts w:cs="Arial"/>
          <w:bCs/>
          <w:i/>
          <w:iCs/>
          <w:color w:val="00AC69" w:themeColor="background1"/>
          <w:sz w:val="28"/>
          <w:szCs w:val="28"/>
        </w:rPr>
        <w:t xml:space="preserve"> </w:t>
      </w:r>
    </w:p>
    <w:p w14:paraId="508954D0" w14:textId="77777777" w:rsidR="0045764A" w:rsidRPr="00BA2951" w:rsidRDefault="0045764A" w:rsidP="001F70E2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sz w:val="22"/>
          <w:szCs w:val="22"/>
        </w:rPr>
      </w:pPr>
    </w:p>
    <w:p w14:paraId="3F87A2E1" w14:textId="6AD4FC0B" w:rsidR="0045764A" w:rsidRPr="00BA2951" w:rsidRDefault="004A5B9E" w:rsidP="004A5B9E">
      <w:pPr>
        <w:tabs>
          <w:tab w:val="left" w:pos="3420"/>
        </w:tabs>
        <w:spacing w:after="100" w:afterAutospacing="1"/>
        <w:contextualSpacing/>
        <w:rPr>
          <w:rFonts w:cs="Arial"/>
          <w:sz w:val="22"/>
          <w:szCs w:val="22"/>
        </w:rPr>
      </w:pPr>
      <w:r w:rsidRPr="00BA2951">
        <w:rPr>
          <w:rFonts w:cs="Arial"/>
          <w:sz w:val="22"/>
          <w:szCs w:val="22"/>
        </w:rPr>
        <w:tab/>
      </w:r>
    </w:p>
    <w:p w14:paraId="51805A1E" w14:textId="6A3414CA" w:rsidR="0045764A" w:rsidRPr="00053854" w:rsidRDefault="0075504B" w:rsidP="003E3B61">
      <w:pPr>
        <w:tabs>
          <w:tab w:val="left" w:pos="1440"/>
          <w:tab w:val="left" w:pos="2160"/>
        </w:tabs>
        <w:contextualSpacing/>
        <w:rPr>
          <w:rFonts w:cs="Arial"/>
          <w:color w:val="00AC69" w:themeColor="background1"/>
          <w:szCs w:val="32"/>
        </w:rPr>
      </w:pPr>
      <w:r>
        <w:rPr>
          <w:rFonts w:cs="Arial"/>
          <w:color w:val="00AC69" w:themeColor="background1"/>
          <w:szCs w:val="32"/>
        </w:rPr>
        <w:t>Ergonomics</w:t>
      </w:r>
    </w:p>
    <w:p w14:paraId="764791BD" w14:textId="3891EFFB" w:rsidR="0075504B" w:rsidRPr="009250BF" w:rsidRDefault="00ED3239" w:rsidP="0075504B">
      <w:pPr>
        <w:spacing w:after="1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FFE1F6B" wp14:editId="6CF8010B">
            <wp:simplePos x="0" y="0"/>
            <wp:positionH relativeFrom="margin">
              <wp:posOffset>3352800</wp:posOffset>
            </wp:positionH>
            <wp:positionV relativeFrom="paragraph">
              <wp:posOffset>36195</wp:posOffset>
            </wp:positionV>
            <wp:extent cx="3019425" cy="2131060"/>
            <wp:effectExtent l="19050" t="19050" r="28575" b="21590"/>
            <wp:wrapTight wrapText="bothSides">
              <wp:wrapPolygon edited="0">
                <wp:start x="-136" y="-193"/>
                <wp:lineTo x="-136" y="21626"/>
                <wp:lineTo x="21668" y="21626"/>
                <wp:lineTo x="21668" y="-193"/>
                <wp:lineTo x="-136" y="-193"/>
              </wp:wrapPolygon>
            </wp:wrapTight>
            <wp:docPr id="229323800" name="Picture 1" descr="an employee using a pallet 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23800" name="Picture 1" descr="an employee using a pallet jack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3106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04B" w:rsidRPr="009250BF">
        <w:rPr>
          <w:rFonts w:cs="Arial"/>
          <w:sz w:val="22"/>
          <w:szCs w:val="22"/>
        </w:rPr>
        <w:t>Improper lifting, repetitive motion</w:t>
      </w:r>
      <w:r w:rsidR="00833480">
        <w:rPr>
          <w:rFonts w:cs="Arial"/>
          <w:sz w:val="22"/>
          <w:szCs w:val="22"/>
        </w:rPr>
        <w:t>,</w:t>
      </w:r>
      <w:r w:rsidR="0075504B" w:rsidRPr="009250BF">
        <w:rPr>
          <w:rFonts w:cs="Arial"/>
          <w:sz w:val="22"/>
          <w:szCs w:val="22"/>
        </w:rPr>
        <w:t xml:space="preserve"> or poor operation</w:t>
      </w:r>
      <w:r w:rsidR="008F53AB">
        <w:rPr>
          <w:rFonts w:cs="Arial"/>
          <w:sz w:val="22"/>
          <w:szCs w:val="22"/>
        </w:rPr>
        <w:t>al design</w:t>
      </w:r>
      <w:r w:rsidR="0075504B" w:rsidRPr="009250BF">
        <w:rPr>
          <w:rFonts w:cs="Arial"/>
          <w:sz w:val="22"/>
          <w:szCs w:val="22"/>
        </w:rPr>
        <w:t xml:space="preserve"> can lead to musculoskeletal disorders.</w:t>
      </w:r>
      <w:r w:rsidR="00CD659C">
        <w:rPr>
          <w:rFonts w:cs="Arial"/>
          <w:sz w:val="22"/>
          <w:szCs w:val="22"/>
        </w:rPr>
        <w:t xml:space="preserve"> Common signs of </w:t>
      </w:r>
      <w:r w:rsidR="00434064">
        <w:rPr>
          <w:rFonts w:cs="Arial"/>
          <w:sz w:val="22"/>
          <w:szCs w:val="22"/>
        </w:rPr>
        <w:t>musculoskeletal</w:t>
      </w:r>
      <w:r w:rsidR="00CD659C">
        <w:rPr>
          <w:rFonts w:cs="Arial"/>
          <w:sz w:val="22"/>
          <w:szCs w:val="22"/>
        </w:rPr>
        <w:t xml:space="preserve"> disorders include achiness or stiffness, </w:t>
      </w:r>
      <w:r w:rsidR="00434064">
        <w:rPr>
          <w:rFonts w:cs="Arial"/>
          <w:sz w:val="22"/>
          <w:szCs w:val="22"/>
        </w:rPr>
        <w:t xml:space="preserve">muscle twitching, </w:t>
      </w:r>
      <w:r w:rsidR="00970E4B">
        <w:rPr>
          <w:rFonts w:cs="Arial"/>
          <w:sz w:val="22"/>
          <w:szCs w:val="22"/>
        </w:rPr>
        <w:t xml:space="preserve">muscle burning, </w:t>
      </w:r>
      <w:r w:rsidR="00434064">
        <w:rPr>
          <w:rFonts w:cs="Arial"/>
          <w:sz w:val="22"/>
          <w:szCs w:val="22"/>
        </w:rPr>
        <w:t xml:space="preserve">and pain that worsens with movement. </w:t>
      </w:r>
      <w:r w:rsidR="00A4501A">
        <w:rPr>
          <w:rFonts w:cs="Arial"/>
          <w:sz w:val="22"/>
          <w:szCs w:val="22"/>
        </w:rPr>
        <w:t>In addition to receiving training on safe ergonomics for your specific tasks, you can do the following to help</w:t>
      </w:r>
      <w:r w:rsidR="0075504B" w:rsidRPr="009250BF">
        <w:rPr>
          <w:rFonts w:cs="Arial"/>
          <w:sz w:val="22"/>
          <w:szCs w:val="22"/>
        </w:rPr>
        <w:t xml:space="preserve"> avoid injury:</w:t>
      </w:r>
    </w:p>
    <w:p w14:paraId="32AF088E" w14:textId="3D5475A9" w:rsidR="0075504B" w:rsidRPr="009250BF" w:rsidRDefault="0075504B" w:rsidP="0075504B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 w:rsidRPr="009250BF">
        <w:rPr>
          <w:rFonts w:cs="Arial"/>
          <w:sz w:val="22"/>
          <w:szCs w:val="22"/>
        </w:rPr>
        <w:t xml:space="preserve">Use </w:t>
      </w:r>
      <w:r w:rsidR="002675FC">
        <w:rPr>
          <w:rFonts w:cs="Arial"/>
          <w:sz w:val="22"/>
          <w:szCs w:val="22"/>
        </w:rPr>
        <w:t>lifting equipment</w:t>
      </w:r>
      <w:r w:rsidRPr="009250BF">
        <w:rPr>
          <w:rFonts w:cs="Arial"/>
          <w:sz w:val="22"/>
          <w:szCs w:val="22"/>
        </w:rPr>
        <w:t xml:space="preserve"> instead of a manual lift for heavy materials. </w:t>
      </w:r>
    </w:p>
    <w:p w14:paraId="7FE80407" w14:textId="17D19B12" w:rsidR="0075504B" w:rsidRPr="009250BF" w:rsidRDefault="0075504B" w:rsidP="0075504B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 w:rsidRPr="009250BF">
        <w:rPr>
          <w:rFonts w:cs="Arial"/>
          <w:sz w:val="22"/>
          <w:szCs w:val="22"/>
        </w:rPr>
        <w:t xml:space="preserve">Reduce lifts from shoulder height and floor height by repositioning the shelf or bin. </w:t>
      </w:r>
    </w:p>
    <w:p w14:paraId="460C15D7" w14:textId="5F36C439" w:rsidR="006C6426" w:rsidRPr="0004383E" w:rsidRDefault="004920B2" w:rsidP="0004383E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0E307E" wp14:editId="42228673">
                <wp:simplePos x="0" y="0"/>
                <wp:positionH relativeFrom="margin">
                  <wp:posOffset>3424637</wp:posOffset>
                </wp:positionH>
                <wp:positionV relativeFrom="paragraph">
                  <wp:posOffset>58031</wp:posOffset>
                </wp:positionV>
                <wp:extent cx="3016885" cy="586105"/>
                <wp:effectExtent l="0" t="0" r="0" b="4445"/>
                <wp:wrapSquare wrapText="bothSides"/>
                <wp:docPr id="1619946953" name="Text Box 1619946953" descr="SPallet jacks, hand trucks, and other lifting equipment can help reduce lifting strain in areas where forklifts are unable to travel. tretching increases blood flow and allows for a greater range of mo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85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43D11" w14:textId="76B784E1" w:rsidR="009A1751" w:rsidRPr="007C05D1" w:rsidRDefault="00ED3239" w:rsidP="000F2AE4">
                            <w:pPr>
                              <w:jc w:val="right"/>
                              <w:rPr>
                                <w:i/>
                                <w:iCs/>
                                <w:color w:val="00AC69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AC69" w:themeColor="background1"/>
                                <w:sz w:val="20"/>
                              </w:rPr>
                              <w:t>Pallet jacks, hand trucks, and other lifting equipment help</w:t>
                            </w:r>
                            <w:r w:rsidR="004920B2">
                              <w:rPr>
                                <w:i/>
                                <w:iCs/>
                                <w:color w:val="00AC69" w:themeColor="background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color w:val="00AC69" w:themeColor="background1"/>
                                <w:sz w:val="20"/>
                              </w:rPr>
                              <w:t xml:space="preserve"> reduce lifting strain in areas where forklifts are unable to </w:t>
                            </w:r>
                            <w:r w:rsidR="004920B2">
                              <w:rPr>
                                <w:i/>
                                <w:iCs/>
                                <w:color w:val="00AC69" w:themeColor="background1"/>
                                <w:sz w:val="20"/>
                              </w:rPr>
                              <w:t>go</w:t>
                            </w:r>
                            <w:r>
                              <w:rPr>
                                <w:i/>
                                <w:iCs/>
                                <w:color w:val="00AC69" w:themeColor="background1"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307E" id="Text Box 1619946953" o:spid="_x0000_s1027" type="#_x0000_t202" alt="SPallet jacks, hand trucks, and other lifting equipment can help reduce lifting strain in areas where forklifts are unable to travel. tretching increases blood flow and allows for a greater range of motion." style="position:absolute;left:0;text-align:left;margin-left:269.65pt;margin-top:4.55pt;width:237.55pt;height:46.1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kyeGgIAADMEAAAOAAAAZHJzL2Uyb0RvYy54bWysU02P2jAQvVfqf7B8L0lYoDQ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" filled="f" stroked="f" strokeweight=".5pt">
                <v:textbox>
                  <w:txbxContent>
                    <w:p w14:paraId="2D843D11" w14:textId="76B784E1" w:rsidR="009A1751" w:rsidRPr="007C05D1" w:rsidRDefault="00ED3239" w:rsidP="000F2AE4">
                      <w:pPr>
                        <w:jc w:val="right"/>
                        <w:rPr>
                          <w:i/>
                          <w:iCs/>
                          <w:color w:val="00AC69" w:themeColor="background1"/>
                          <w:sz w:val="20"/>
                        </w:rPr>
                      </w:pPr>
                      <w:r>
                        <w:rPr>
                          <w:i/>
                          <w:iCs/>
                          <w:color w:val="00AC69" w:themeColor="background1"/>
                          <w:sz w:val="20"/>
                        </w:rPr>
                        <w:t>Pallet jacks, hand trucks, and other lifting equipment help</w:t>
                      </w:r>
                      <w:r w:rsidR="004920B2">
                        <w:rPr>
                          <w:i/>
                          <w:iCs/>
                          <w:color w:val="00AC69" w:themeColor="background1"/>
                          <w:sz w:val="20"/>
                        </w:rPr>
                        <w:t>s</w:t>
                      </w:r>
                      <w:r>
                        <w:rPr>
                          <w:i/>
                          <w:iCs/>
                          <w:color w:val="00AC69" w:themeColor="background1"/>
                          <w:sz w:val="20"/>
                        </w:rPr>
                        <w:t xml:space="preserve"> reduce lifting strain in areas where forklifts are unable to </w:t>
                      </w:r>
                      <w:r w:rsidR="004920B2">
                        <w:rPr>
                          <w:i/>
                          <w:iCs/>
                          <w:color w:val="00AC69" w:themeColor="background1"/>
                          <w:sz w:val="20"/>
                        </w:rPr>
                        <w:t>go</w:t>
                      </w:r>
                      <w:r>
                        <w:rPr>
                          <w:i/>
                          <w:iCs/>
                          <w:color w:val="00AC69" w:themeColor="background1"/>
                          <w:sz w:val="20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3480">
        <w:rPr>
          <w:rFonts w:cs="Arial"/>
          <w:sz w:val="22"/>
          <w:szCs w:val="22"/>
        </w:rPr>
        <w:t xml:space="preserve">Practice good lifting techniques and prepare your body for movement with stretches. </w:t>
      </w:r>
    </w:p>
    <w:p w14:paraId="01DE6945" w14:textId="35FD4098" w:rsidR="00A4501A" w:rsidRDefault="00A4501A" w:rsidP="002A71C2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Use anti-fatigue or comfort mats</w:t>
      </w:r>
      <w:r w:rsidR="00C302E2">
        <w:rPr>
          <w:rFonts w:cs="Arial"/>
          <w:sz w:val="22"/>
          <w:szCs w:val="22"/>
        </w:rPr>
        <w:t xml:space="preserve"> on </w:t>
      </w:r>
      <w:r w:rsidR="000230E5">
        <w:rPr>
          <w:rFonts w:cs="Arial"/>
          <w:sz w:val="22"/>
          <w:szCs w:val="22"/>
        </w:rPr>
        <w:t xml:space="preserve">hard floors and other </w:t>
      </w:r>
      <w:r w:rsidR="00C302E2">
        <w:rPr>
          <w:rFonts w:cs="Arial"/>
          <w:sz w:val="22"/>
          <w:szCs w:val="22"/>
        </w:rPr>
        <w:t xml:space="preserve">hard </w:t>
      </w:r>
      <w:r w:rsidR="000230E5">
        <w:rPr>
          <w:rFonts w:cs="Arial"/>
          <w:sz w:val="22"/>
          <w:szCs w:val="22"/>
        </w:rPr>
        <w:t xml:space="preserve">contact surfaces. </w:t>
      </w:r>
    </w:p>
    <w:p w14:paraId="31F3F9DC" w14:textId="28994D2B" w:rsidR="006E4A41" w:rsidRPr="006E4A41" w:rsidRDefault="0004383E" w:rsidP="006E4A41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Where possible, use work-rest cycles to </w:t>
      </w:r>
      <w:r w:rsidR="006E4A41">
        <w:rPr>
          <w:rFonts w:cs="Arial"/>
          <w:sz w:val="22"/>
          <w:szCs w:val="22"/>
        </w:rPr>
        <w:t xml:space="preserve">allow time to recover from repetitive or strenuous movements. </w:t>
      </w:r>
    </w:p>
    <w:p w14:paraId="776DEDD5" w14:textId="0385AF08" w:rsidR="00D51BCF" w:rsidRDefault="00D51BCF" w:rsidP="00D51BCF">
      <w:pPr>
        <w:pStyle w:val="ListParagraph"/>
        <w:ind w:left="360"/>
        <w:rPr>
          <w:sz w:val="24"/>
          <w:szCs w:val="24"/>
        </w:rPr>
      </w:pPr>
    </w:p>
    <w:p w14:paraId="1768931E" w14:textId="127102E8" w:rsidR="00505ED0" w:rsidRPr="00312216" w:rsidRDefault="00312216" w:rsidP="007A4415">
      <w:pPr>
        <w:rPr>
          <w:rFonts w:cs="Arial"/>
          <w:color w:val="00AC69" w:themeColor="background1"/>
          <w:sz w:val="22"/>
          <w:szCs w:val="22"/>
        </w:rPr>
      </w:pPr>
      <w:r>
        <w:rPr>
          <w:color w:val="00AC69" w:themeColor="background1"/>
          <w:szCs w:val="32"/>
        </w:rPr>
        <w:t xml:space="preserve">Forklift </w:t>
      </w:r>
      <w:r w:rsidR="00F113E1">
        <w:rPr>
          <w:color w:val="00AC69" w:themeColor="background1"/>
          <w:szCs w:val="32"/>
        </w:rPr>
        <w:t>&amp;</w:t>
      </w:r>
      <w:r w:rsidR="00EC1B28">
        <w:rPr>
          <w:color w:val="00AC69" w:themeColor="background1"/>
          <w:szCs w:val="32"/>
        </w:rPr>
        <w:t xml:space="preserve"> </w:t>
      </w:r>
      <w:r w:rsidR="00F113E1">
        <w:rPr>
          <w:color w:val="00AC69" w:themeColor="background1"/>
          <w:szCs w:val="32"/>
        </w:rPr>
        <w:t xml:space="preserve">Other Powered Industrial Truck </w:t>
      </w:r>
      <w:r>
        <w:rPr>
          <w:color w:val="00AC69" w:themeColor="background1"/>
          <w:szCs w:val="32"/>
        </w:rPr>
        <w:t>Use</w:t>
      </w:r>
    </w:p>
    <w:p w14:paraId="33C7F7B1" w14:textId="77517389" w:rsidR="00312216" w:rsidRPr="00312216" w:rsidRDefault="00312216" w:rsidP="00312216">
      <w:pPr>
        <w:rPr>
          <w:rFonts w:cs="Arial"/>
          <w:sz w:val="22"/>
          <w:szCs w:val="22"/>
        </w:rPr>
      </w:pPr>
      <w:r w:rsidRPr="00312216">
        <w:rPr>
          <w:rFonts w:cs="Arial"/>
          <w:sz w:val="22"/>
          <w:szCs w:val="22"/>
        </w:rPr>
        <w:t>Forklifts</w:t>
      </w:r>
      <w:r w:rsidR="00F113E1">
        <w:rPr>
          <w:rFonts w:cs="Arial"/>
          <w:sz w:val="22"/>
          <w:szCs w:val="22"/>
        </w:rPr>
        <w:t>, order pickers, and other powered industrial trucks reduce manual material handling in</w:t>
      </w:r>
      <w:r w:rsidRPr="00312216">
        <w:rPr>
          <w:rFonts w:cs="Arial"/>
          <w:sz w:val="22"/>
          <w:szCs w:val="22"/>
        </w:rPr>
        <w:t xml:space="preserve"> warehouse facilities. </w:t>
      </w:r>
      <w:r w:rsidR="004920B2">
        <w:rPr>
          <w:rFonts w:cs="Arial"/>
          <w:sz w:val="22"/>
          <w:szCs w:val="22"/>
        </w:rPr>
        <w:t>However, o</w:t>
      </w:r>
      <w:r w:rsidRPr="00312216">
        <w:rPr>
          <w:rFonts w:cs="Arial"/>
          <w:sz w:val="22"/>
          <w:szCs w:val="22"/>
        </w:rPr>
        <w:t>nly trained and certified operators</w:t>
      </w:r>
      <w:r w:rsidR="00183294">
        <w:rPr>
          <w:rFonts w:cs="Arial"/>
          <w:sz w:val="22"/>
          <w:szCs w:val="22"/>
        </w:rPr>
        <w:t xml:space="preserve"> </w:t>
      </w:r>
      <w:r w:rsidR="00B41C9C">
        <w:rPr>
          <w:rFonts w:cs="Arial"/>
          <w:sz w:val="22"/>
          <w:szCs w:val="22"/>
        </w:rPr>
        <w:t>aged</w:t>
      </w:r>
      <w:r w:rsidR="00183294">
        <w:rPr>
          <w:rFonts w:cs="Arial"/>
          <w:sz w:val="22"/>
          <w:szCs w:val="22"/>
        </w:rPr>
        <w:t xml:space="preserve"> 18 or older</w:t>
      </w:r>
      <w:r w:rsidRPr="00312216">
        <w:rPr>
          <w:rFonts w:cs="Arial"/>
          <w:sz w:val="22"/>
          <w:szCs w:val="22"/>
        </w:rPr>
        <w:t xml:space="preserve"> may use these machines. Forklift accidents injure thousands of employees every year. Here are some ways to prevent these injuries:</w:t>
      </w:r>
    </w:p>
    <w:p w14:paraId="606CA33C" w14:textId="02E704E2" w:rsidR="00312216" w:rsidRPr="00312216" w:rsidRDefault="00312216" w:rsidP="00D023D0">
      <w:pPr>
        <w:spacing w:after="120"/>
        <w:rPr>
          <w:rFonts w:cs="Arial"/>
          <w:sz w:val="22"/>
          <w:szCs w:val="22"/>
        </w:rPr>
      </w:pPr>
    </w:p>
    <w:p w14:paraId="5DEC22F5" w14:textId="5891C7D1" w:rsidR="00312216" w:rsidRPr="00312216" w:rsidRDefault="00312216" w:rsidP="00312216">
      <w:pPr>
        <w:numPr>
          <w:ilvl w:val="0"/>
          <w:numId w:val="17"/>
        </w:numPr>
        <w:spacing w:after="120"/>
        <w:rPr>
          <w:rFonts w:cs="Arial"/>
          <w:sz w:val="22"/>
          <w:szCs w:val="22"/>
        </w:rPr>
      </w:pPr>
      <w:r w:rsidRPr="00312216">
        <w:rPr>
          <w:rFonts w:cs="Arial"/>
          <w:sz w:val="22"/>
          <w:szCs w:val="22"/>
        </w:rPr>
        <w:t xml:space="preserve">Before each use of </w:t>
      </w:r>
      <w:r w:rsidR="004920B2">
        <w:rPr>
          <w:rFonts w:cs="Arial"/>
          <w:sz w:val="22"/>
          <w:szCs w:val="22"/>
        </w:rPr>
        <w:t>a</w:t>
      </w:r>
      <w:r w:rsidRPr="00312216">
        <w:rPr>
          <w:rFonts w:cs="Arial"/>
          <w:sz w:val="22"/>
          <w:szCs w:val="22"/>
        </w:rPr>
        <w:t xml:space="preserve"> </w:t>
      </w:r>
      <w:r w:rsidR="00EC1B28">
        <w:rPr>
          <w:rFonts w:cs="Arial"/>
          <w:sz w:val="22"/>
          <w:szCs w:val="22"/>
        </w:rPr>
        <w:t>powered industrial truck</w:t>
      </w:r>
      <w:r w:rsidRPr="00312216">
        <w:rPr>
          <w:rFonts w:cs="Arial"/>
          <w:sz w:val="22"/>
          <w:szCs w:val="22"/>
        </w:rPr>
        <w:t xml:space="preserve">, </w:t>
      </w:r>
      <w:r w:rsidR="00297F0D">
        <w:rPr>
          <w:rFonts w:cs="Arial"/>
          <w:sz w:val="22"/>
          <w:szCs w:val="22"/>
        </w:rPr>
        <w:t xml:space="preserve">complete an </w:t>
      </w:r>
      <w:r w:rsidR="004920B2">
        <w:rPr>
          <w:rFonts w:cs="Arial"/>
          <w:sz w:val="22"/>
          <w:szCs w:val="22"/>
        </w:rPr>
        <w:t xml:space="preserve">equipment </w:t>
      </w:r>
      <w:r w:rsidR="00297F0D">
        <w:rPr>
          <w:rFonts w:cs="Arial"/>
          <w:sz w:val="22"/>
          <w:szCs w:val="22"/>
        </w:rPr>
        <w:t>inspection</w:t>
      </w:r>
      <w:r w:rsidR="006F3702">
        <w:rPr>
          <w:rFonts w:cs="Arial"/>
          <w:sz w:val="22"/>
          <w:szCs w:val="22"/>
        </w:rPr>
        <w:t xml:space="preserve">. If any deficiencies are found, report them to a supervisor </w:t>
      </w:r>
      <w:r w:rsidR="00BF4D8B">
        <w:rPr>
          <w:rFonts w:cs="Arial"/>
          <w:sz w:val="22"/>
          <w:szCs w:val="22"/>
        </w:rPr>
        <w:t xml:space="preserve">and remove the equipment from service. </w:t>
      </w:r>
    </w:p>
    <w:p w14:paraId="4705EEAA" w14:textId="2219B240" w:rsidR="00312216" w:rsidRDefault="00312216" w:rsidP="00312216">
      <w:pPr>
        <w:numPr>
          <w:ilvl w:val="0"/>
          <w:numId w:val="17"/>
        </w:numPr>
        <w:spacing w:after="120"/>
        <w:rPr>
          <w:rFonts w:cs="Arial"/>
          <w:sz w:val="22"/>
          <w:szCs w:val="22"/>
        </w:rPr>
      </w:pPr>
      <w:r w:rsidRPr="00312216">
        <w:rPr>
          <w:rFonts w:cs="Arial"/>
          <w:sz w:val="22"/>
          <w:szCs w:val="22"/>
        </w:rPr>
        <w:t>Follow safe procedures for picking up, putting down</w:t>
      </w:r>
      <w:r w:rsidR="00A90A31">
        <w:rPr>
          <w:rFonts w:cs="Arial"/>
          <w:sz w:val="22"/>
          <w:szCs w:val="22"/>
        </w:rPr>
        <w:t>,</w:t>
      </w:r>
      <w:r w:rsidRPr="00312216">
        <w:rPr>
          <w:rFonts w:cs="Arial"/>
          <w:sz w:val="22"/>
          <w:szCs w:val="22"/>
        </w:rPr>
        <w:t xml:space="preserve"> and stacking loads. </w:t>
      </w:r>
    </w:p>
    <w:p w14:paraId="054C77A5" w14:textId="2E8F5821" w:rsidR="009F0C82" w:rsidRPr="00312216" w:rsidRDefault="009F0C82" w:rsidP="00312216">
      <w:pPr>
        <w:numPr>
          <w:ilvl w:val="0"/>
          <w:numId w:val="17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Respect boundaries – forklifts should stay out of pedestrian areas, and pedestrians should stay out of designated forklift areas. </w:t>
      </w:r>
    </w:p>
    <w:p w14:paraId="49A1CB8B" w14:textId="4AC6877F" w:rsidR="00312216" w:rsidRPr="00312216" w:rsidRDefault="00312216" w:rsidP="00312216">
      <w:pPr>
        <w:numPr>
          <w:ilvl w:val="0"/>
          <w:numId w:val="17"/>
        </w:numPr>
        <w:spacing w:after="120"/>
        <w:rPr>
          <w:rFonts w:cs="Arial"/>
          <w:sz w:val="22"/>
          <w:szCs w:val="22"/>
        </w:rPr>
      </w:pPr>
      <w:r w:rsidRPr="00312216">
        <w:rPr>
          <w:rFonts w:cs="Arial"/>
          <w:sz w:val="22"/>
          <w:szCs w:val="22"/>
        </w:rPr>
        <w:t>Drive safely</w:t>
      </w:r>
      <w:r w:rsidR="007F533E">
        <w:rPr>
          <w:rFonts w:cs="Arial"/>
          <w:sz w:val="22"/>
          <w:szCs w:val="22"/>
        </w:rPr>
        <w:t xml:space="preserve">. Use extra caution </w:t>
      </w:r>
      <w:r w:rsidRPr="00312216">
        <w:rPr>
          <w:rFonts w:cs="Arial"/>
          <w:sz w:val="22"/>
          <w:szCs w:val="22"/>
        </w:rPr>
        <w:t xml:space="preserve">in congested areas or on </w:t>
      </w:r>
      <w:r w:rsidR="00DA6C85">
        <w:rPr>
          <w:rFonts w:cs="Arial"/>
          <w:sz w:val="22"/>
          <w:szCs w:val="22"/>
        </w:rPr>
        <w:t>slick</w:t>
      </w:r>
      <w:r w:rsidRPr="00312216">
        <w:rPr>
          <w:rFonts w:cs="Arial"/>
          <w:sz w:val="22"/>
          <w:szCs w:val="22"/>
        </w:rPr>
        <w:t xml:space="preserve"> surfaces.</w:t>
      </w:r>
    </w:p>
    <w:p w14:paraId="30FF8C29" w14:textId="76CF55A8" w:rsidR="00312216" w:rsidRPr="00312216" w:rsidRDefault="00312216" w:rsidP="00312216">
      <w:pPr>
        <w:numPr>
          <w:ilvl w:val="0"/>
          <w:numId w:val="17"/>
        </w:numPr>
        <w:spacing w:after="120"/>
        <w:rPr>
          <w:rFonts w:cs="Arial"/>
          <w:sz w:val="22"/>
          <w:szCs w:val="22"/>
        </w:rPr>
      </w:pPr>
      <w:r w:rsidRPr="00312216">
        <w:rPr>
          <w:rFonts w:cs="Arial"/>
          <w:sz w:val="22"/>
          <w:szCs w:val="22"/>
        </w:rPr>
        <w:t>Never drive up to a person standing in front of a fixed object</w:t>
      </w:r>
      <w:r w:rsidR="007F533E">
        <w:rPr>
          <w:rFonts w:cs="Arial"/>
          <w:sz w:val="22"/>
          <w:szCs w:val="22"/>
        </w:rPr>
        <w:t>,</w:t>
      </w:r>
      <w:r w:rsidRPr="00312216">
        <w:rPr>
          <w:rFonts w:cs="Arial"/>
          <w:sz w:val="22"/>
          <w:szCs w:val="22"/>
        </w:rPr>
        <w:t xml:space="preserve"> such as a wall or stacked materials. </w:t>
      </w:r>
    </w:p>
    <w:p w14:paraId="46D7C093" w14:textId="330BDB0E" w:rsidR="00D91FD9" w:rsidRPr="00CA6AAD" w:rsidRDefault="00312216" w:rsidP="00CA6AAD">
      <w:pPr>
        <w:numPr>
          <w:ilvl w:val="0"/>
          <w:numId w:val="17"/>
        </w:numPr>
        <w:spacing w:after="120"/>
        <w:rPr>
          <w:rFonts w:cs="Arial"/>
          <w:sz w:val="22"/>
          <w:szCs w:val="22"/>
        </w:rPr>
      </w:pPr>
      <w:r w:rsidRPr="00312216">
        <w:rPr>
          <w:rFonts w:cs="Arial"/>
          <w:sz w:val="22"/>
          <w:szCs w:val="22"/>
        </w:rPr>
        <w:t xml:space="preserve">Ensure adequate ventilation to reduce </w:t>
      </w:r>
      <w:r w:rsidR="00567F97">
        <w:rPr>
          <w:rFonts w:cs="Arial"/>
          <w:sz w:val="22"/>
          <w:szCs w:val="22"/>
        </w:rPr>
        <w:t xml:space="preserve">the </w:t>
      </w:r>
      <w:r w:rsidR="0004744B">
        <w:rPr>
          <w:rFonts w:cs="Arial"/>
          <w:sz w:val="22"/>
          <w:szCs w:val="22"/>
        </w:rPr>
        <w:t xml:space="preserve">buildup of engine exhaust. </w:t>
      </w:r>
    </w:p>
    <w:p w14:paraId="785723F7" w14:textId="5DD1C3D7" w:rsidR="00DD178E" w:rsidRDefault="00DD178E" w:rsidP="00312216">
      <w:pPr>
        <w:numPr>
          <w:ilvl w:val="0"/>
          <w:numId w:val="17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using a</w:t>
      </w:r>
      <w:r w:rsidR="00F766E0">
        <w:rPr>
          <w:rFonts w:cs="Arial"/>
          <w:sz w:val="22"/>
          <w:szCs w:val="22"/>
        </w:rPr>
        <w:t xml:space="preserve"> stand-up </w:t>
      </w:r>
      <w:r w:rsidR="00B12479">
        <w:rPr>
          <w:rFonts w:cs="Arial"/>
          <w:sz w:val="22"/>
          <w:szCs w:val="22"/>
        </w:rPr>
        <w:t xml:space="preserve">forklift, </w:t>
      </w:r>
      <w:r w:rsidR="00D56061">
        <w:rPr>
          <w:rFonts w:cs="Arial"/>
          <w:sz w:val="22"/>
          <w:szCs w:val="22"/>
        </w:rPr>
        <w:t>be aware of under-ride hazards</w:t>
      </w:r>
      <w:r w:rsidR="001372B0">
        <w:rPr>
          <w:rFonts w:cs="Arial"/>
          <w:sz w:val="22"/>
          <w:szCs w:val="22"/>
        </w:rPr>
        <w:t>. Th</w:t>
      </w:r>
      <w:r w:rsidR="00CA3D46">
        <w:rPr>
          <w:rFonts w:cs="Arial"/>
          <w:sz w:val="22"/>
          <w:szCs w:val="22"/>
        </w:rPr>
        <w:t>ese</w:t>
      </w:r>
      <w:r w:rsidR="001372B0">
        <w:rPr>
          <w:rFonts w:cs="Arial"/>
          <w:sz w:val="22"/>
          <w:szCs w:val="22"/>
        </w:rPr>
        <w:t xml:space="preserve"> can occur</w:t>
      </w:r>
      <w:r w:rsidR="00560208">
        <w:rPr>
          <w:rFonts w:cs="Arial"/>
          <w:sz w:val="22"/>
          <w:szCs w:val="22"/>
        </w:rPr>
        <w:t xml:space="preserve"> if the forks are trailing</w:t>
      </w:r>
      <w:r w:rsidR="001372B0">
        <w:rPr>
          <w:rFonts w:cs="Arial"/>
          <w:sz w:val="22"/>
          <w:szCs w:val="22"/>
        </w:rPr>
        <w:t xml:space="preserve"> when backing up</w:t>
      </w:r>
      <w:r w:rsidR="00EE0C80">
        <w:rPr>
          <w:rFonts w:cs="Arial"/>
          <w:sz w:val="22"/>
          <w:szCs w:val="22"/>
        </w:rPr>
        <w:t>,</w:t>
      </w:r>
      <w:r w:rsidR="00560208">
        <w:rPr>
          <w:rFonts w:cs="Arial"/>
          <w:sz w:val="22"/>
          <w:szCs w:val="22"/>
        </w:rPr>
        <w:t xml:space="preserve"> as</w:t>
      </w:r>
      <w:r w:rsidR="001372B0">
        <w:rPr>
          <w:rFonts w:cs="Arial"/>
          <w:sz w:val="22"/>
          <w:szCs w:val="22"/>
        </w:rPr>
        <w:t xml:space="preserve"> the operator can become caught under storage racks or other equipment. Use a stand-up forklift with a cage</w:t>
      </w:r>
      <w:r w:rsidR="007A019C">
        <w:rPr>
          <w:rFonts w:cs="Arial"/>
          <w:sz w:val="22"/>
          <w:szCs w:val="22"/>
        </w:rPr>
        <w:t>, reposition shelving,</w:t>
      </w:r>
      <w:r w:rsidR="001372B0">
        <w:rPr>
          <w:rFonts w:cs="Arial"/>
          <w:sz w:val="22"/>
          <w:szCs w:val="22"/>
        </w:rPr>
        <w:t xml:space="preserve"> or install guards </w:t>
      </w:r>
      <w:r w:rsidR="00A27D59">
        <w:rPr>
          <w:rFonts w:cs="Arial"/>
          <w:sz w:val="22"/>
          <w:szCs w:val="22"/>
        </w:rPr>
        <w:t xml:space="preserve">or barriers </w:t>
      </w:r>
      <w:r w:rsidR="001372B0">
        <w:rPr>
          <w:rFonts w:cs="Arial"/>
          <w:sz w:val="22"/>
          <w:szCs w:val="22"/>
        </w:rPr>
        <w:t>at the base of the shelving to pr</w:t>
      </w:r>
      <w:r w:rsidR="00A27D59">
        <w:rPr>
          <w:rFonts w:cs="Arial"/>
          <w:sz w:val="22"/>
          <w:szCs w:val="22"/>
        </w:rPr>
        <w:t xml:space="preserve">event under-ride hazards. </w:t>
      </w:r>
    </w:p>
    <w:p w14:paraId="7644C320" w14:textId="051117B2" w:rsidR="00DC094D" w:rsidRDefault="00DC094D" w:rsidP="00A4562C">
      <w:pPr>
        <w:rPr>
          <w:sz w:val="22"/>
          <w:szCs w:val="22"/>
        </w:rPr>
      </w:pPr>
    </w:p>
    <w:p w14:paraId="000A1ABF" w14:textId="1445AD55" w:rsidR="00A4562C" w:rsidRDefault="00DC094D" w:rsidP="00A4562C">
      <w:pPr>
        <w:rPr>
          <w:color w:val="00AC69" w:themeColor="background1"/>
          <w:szCs w:val="32"/>
        </w:rPr>
      </w:pPr>
      <w:r>
        <w:rPr>
          <w:color w:val="00AC69" w:themeColor="background1"/>
          <w:szCs w:val="32"/>
        </w:rPr>
        <w:t xml:space="preserve">Working Safely at Loading </w:t>
      </w:r>
      <w:r w:rsidR="00A4562C">
        <w:rPr>
          <w:color w:val="00AC69" w:themeColor="background1"/>
          <w:szCs w:val="32"/>
        </w:rPr>
        <w:t>Do</w:t>
      </w:r>
      <w:r w:rsidR="00BA4222" w:rsidRPr="00A4562C">
        <w:rPr>
          <w:color w:val="00AC69" w:themeColor="background1"/>
          <w:szCs w:val="32"/>
        </w:rPr>
        <w:t>ck</w:t>
      </w:r>
      <w:r w:rsidR="00A4562C">
        <w:rPr>
          <w:color w:val="00AC69" w:themeColor="background1"/>
          <w:szCs w:val="32"/>
        </w:rPr>
        <w:t>s</w:t>
      </w:r>
    </w:p>
    <w:p w14:paraId="5B6E446E" w14:textId="6D505E70" w:rsidR="00BA4222" w:rsidRPr="00A4562C" w:rsidRDefault="00ED3A8A" w:rsidP="00A4562C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596BDF4B" wp14:editId="65CD280F">
            <wp:simplePos x="0" y="0"/>
            <wp:positionH relativeFrom="margin">
              <wp:posOffset>2993151</wp:posOffset>
            </wp:positionH>
            <wp:positionV relativeFrom="paragraph">
              <wp:posOffset>370876</wp:posOffset>
            </wp:positionV>
            <wp:extent cx="3408045" cy="2266950"/>
            <wp:effectExtent l="19050" t="19050" r="20955" b="19050"/>
            <wp:wrapSquare wrapText="bothSides"/>
            <wp:docPr id="918808285" name="Picture 2" descr="A loading dock at a facilit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08285" name="Picture 2" descr="A loading dock at a facility. 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226695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62C" w:rsidRPr="00A4562C">
        <w:rPr>
          <w:rFonts w:cs="Arial"/>
          <w:sz w:val="22"/>
          <w:szCs w:val="22"/>
        </w:rPr>
        <w:t>I</w:t>
      </w:r>
      <w:r w:rsidR="00BA4222" w:rsidRPr="00A4562C">
        <w:rPr>
          <w:rFonts w:cs="Arial"/>
          <w:sz w:val="22"/>
          <w:szCs w:val="22"/>
        </w:rPr>
        <w:t xml:space="preserve">njuries can occur when forklifts </w:t>
      </w:r>
      <w:r w:rsidR="00CA3D46">
        <w:rPr>
          <w:rFonts w:cs="Arial"/>
          <w:sz w:val="22"/>
          <w:szCs w:val="22"/>
        </w:rPr>
        <w:t>drive</w:t>
      </w:r>
      <w:r w:rsidR="00BA4222" w:rsidRPr="00A4562C">
        <w:rPr>
          <w:rFonts w:cs="Arial"/>
          <w:sz w:val="22"/>
          <w:szCs w:val="22"/>
        </w:rPr>
        <w:t xml:space="preserve"> off the dock, </w:t>
      </w:r>
      <w:r w:rsidR="00CA3D46">
        <w:rPr>
          <w:rFonts w:cs="Arial"/>
          <w:sz w:val="22"/>
          <w:szCs w:val="22"/>
        </w:rPr>
        <w:t>products or material</w:t>
      </w:r>
      <w:r w:rsidR="00BA4222" w:rsidRPr="00A4562C">
        <w:rPr>
          <w:rFonts w:cs="Arial"/>
          <w:sz w:val="22"/>
          <w:szCs w:val="22"/>
        </w:rPr>
        <w:t xml:space="preserve">s fall on </w:t>
      </w:r>
      <w:r w:rsidR="00A4562C" w:rsidRPr="00A4562C">
        <w:rPr>
          <w:rFonts w:cs="Arial"/>
          <w:sz w:val="22"/>
          <w:szCs w:val="22"/>
        </w:rPr>
        <w:t>employees,</w:t>
      </w:r>
      <w:r w:rsidR="00BA4222" w:rsidRPr="00A4562C">
        <w:rPr>
          <w:rFonts w:cs="Arial"/>
          <w:sz w:val="22"/>
          <w:szCs w:val="22"/>
        </w:rPr>
        <w:t xml:space="preserve"> or a piece of equipment strikes a person. To avoid these</w:t>
      </w:r>
      <w:r w:rsidR="00CA3D46">
        <w:rPr>
          <w:rFonts w:cs="Arial"/>
          <w:sz w:val="22"/>
          <w:szCs w:val="22"/>
        </w:rPr>
        <w:t xml:space="preserve"> </w:t>
      </w:r>
      <w:r w:rsidR="00BA4222" w:rsidRPr="00A4562C">
        <w:rPr>
          <w:rFonts w:cs="Arial"/>
          <w:sz w:val="22"/>
          <w:szCs w:val="22"/>
        </w:rPr>
        <w:t>injuries:</w:t>
      </w:r>
      <w:r w:rsidR="00A4562C">
        <w:rPr>
          <w:rFonts w:cs="Arial"/>
          <w:sz w:val="22"/>
          <w:szCs w:val="22"/>
        </w:rPr>
        <w:br/>
      </w:r>
    </w:p>
    <w:p w14:paraId="304423F4" w14:textId="330618D8" w:rsidR="00BA4222" w:rsidRPr="00A4562C" w:rsidRDefault="00BA4222" w:rsidP="00CA3D46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 w:rsidRPr="00A4562C">
        <w:rPr>
          <w:rFonts w:cs="Arial"/>
          <w:sz w:val="22"/>
          <w:szCs w:val="22"/>
        </w:rPr>
        <w:t>Drive forklifts slowly on docks and dock plates.</w:t>
      </w:r>
    </w:p>
    <w:p w14:paraId="41240203" w14:textId="77777777" w:rsidR="00BA4222" w:rsidRPr="00A4562C" w:rsidRDefault="00BA4222" w:rsidP="00CA3D46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 w:rsidRPr="00A4562C">
        <w:rPr>
          <w:rFonts w:cs="Arial"/>
          <w:sz w:val="22"/>
          <w:szCs w:val="22"/>
        </w:rPr>
        <w:t>Secure dock plates and check to see if the plate can safely support the load.</w:t>
      </w:r>
    </w:p>
    <w:p w14:paraId="1D6DF3AD" w14:textId="0CE213F1" w:rsidR="00BA4222" w:rsidRDefault="00BA4222" w:rsidP="00CA3D46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 w:rsidRPr="00A4562C">
        <w:rPr>
          <w:rFonts w:cs="Arial"/>
          <w:sz w:val="22"/>
          <w:szCs w:val="22"/>
        </w:rPr>
        <w:t xml:space="preserve">Be aware of dock edges and never </w:t>
      </w:r>
      <w:r w:rsidR="00A4562C">
        <w:rPr>
          <w:rFonts w:cs="Arial"/>
          <w:sz w:val="22"/>
          <w:szCs w:val="22"/>
        </w:rPr>
        <w:t>back up</w:t>
      </w:r>
      <w:r w:rsidRPr="00A4562C">
        <w:rPr>
          <w:rFonts w:cs="Arial"/>
          <w:sz w:val="22"/>
          <w:szCs w:val="22"/>
        </w:rPr>
        <w:t xml:space="preserve"> forklifts to the edge.</w:t>
      </w:r>
    </w:p>
    <w:p w14:paraId="60FFCB95" w14:textId="03D6890B" w:rsidR="00DC094D" w:rsidRPr="00A4562C" w:rsidRDefault="00DC094D" w:rsidP="00CA3D46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Maintain communication with the forklift operator if you are assisting in the area. </w:t>
      </w:r>
    </w:p>
    <w:p w14:paraId="1E29EB5F" w14:textId="77C86F92" w:rsidR="00BA4222" w:rsidRPr="00A4562C" w:rsidRDefault="00BA4222" w:rsidP="00CA3D46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 w:rsidRPr="00A4562C">
        <w:rPr>
          <w:rFonts w:cs="Arial"/>
          <w:sz w:val="22"/>
          <w:szCs w:val="22"/>
        </w:rPr>
        <w:t>Observe visual warnings near dock edges.</w:t>
      </w:r>
    </w:p>
    <w:p w14:paraId="493765D7" w14:textId="5823B328" w:rsidR="00BA4222" w:rsidRDefault="00ED3A8A" w:rsidP="00CA3D46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AA7E16" wp14:editId="7F54165B">
                <wp:simplePos x="0" y="0"/>
                <wp:positionH relativeFrom="margin">
                  <wp:posOffset>2988657</wp:posOffset>
                </wp:positionH>
                <wp:positionV relativeFrom="paragraph">
                  <wp:posOffset>118997</wp:posOffset>
                </wp:positionV>
                <wp:extent cx="3232785" cy="396240"/>
                <wp:effectExtent l="0" t="0" r="0" b="3810"/>
                <wp:wrapSquare wrapText="bothSides"/>
                <wp:docPr id="1127716941" name="Text Box 3" descr="Loading docks can become congested easily. Be alert and stay aware of all equipment,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6C70C" w14:textId="25A30D32" w:rsidR="00DC094D" w:rsidRDefault="00DC094D">
                            <w:r>
                              <w:rPr>
                                <w:i/>
                                <w:iCs/>
                                <w:color w:val="00AC69" w:themeColor="background1"/>
                                <w:sz w:val="20"/>
                              </w:rPr>
                              <w:t>Loading docks can</w:t>
                            </w:r>
                            <w:r w:rsidR="00CA3D46">
                              <w:rPr>
                                <w:i/>
                                <w:iCs/>
                                <w:color w:val="00AC69" w:themeColor="background1"/>
                                <w:sz w:val="20"/>
                              </w:rPr>
                              <w:t xml:space="preserve"> easily</w:t>
                            </w:r>
                            <w:r>
                              <w:rPr>
                                <w:i/>
                                <w:iCs/>
                                <w:color w:val="00AC69" w:themeColor="background1"/>
                                <w:sz w:val="20"/>
                              </w:rPr>
                              <w:t xml:space="preserve"> become congested. Be alert and stay aware of equipment.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A7E16" id="Text Box 3" o:spid="_x0000_s1028" type="#_x0000_t202" alt="Loading docks can become congested easily. Be alert and stay aware of all equipment," style="position:absolute;left:0;text-align:left;margin-left:235.35pt;margin-top:9.35pt;width:254.55pt;height:31.2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" filled="f" stroked="f" strokeweight=".5pt">
                <v:textbox>
                  <w:txbxContent>
                    <w:p w14:paraId="0D76C70C" w14:textId="25A30D32" w:rsidR="00DC094D" w:rsidRDefault="00DC094D">
                      <w:r>
                        <w:rPr>
                          <w:i/>
                          <w:iCs/>
                          <w:color w:val="00AC69" w:themeColor="background1"/>
                          <w:sz w:val="20"/>
                        </w:rPr>
                        <w:t>Loading docks can</w:t>
                      </w:r>
                      <w:r w:rsidR="00CA3D46">
                        <w:rPr>
                          <w:i/>
                          <w:iCs/>
                          <w:color w:val="00AC69" w:themeColor="background1"/>
                          <w:sz w:val="20"/>
                        </w:rPr>
                        <w:t xml:space="preserve"> easily</w:t>
                      </w:r>
                      <w:r>
                        <w:rPr>
                          <w:i/>
                          <w:iCs/>
                          <w:color w:val="00AC69" w:themeColor="background1"/>
                          <w:sz w:val="20"/>
                        </w:rPr>
                        <w:t xml:space="preserve"> become congested. Be alert and stay aware of equipment.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4222" w:rsidRPr="00A4562C">
        <w:rPr>
          <w:rFonts w:cs="Arial"/>
          <w:sz w:val="22"/>
          <w:szCs w:val="22"/>
        </w:rPr>
        <w:t xml:space="preserve">Do not jump between different docks. </w:t>
      </w:r>
    </w:p>
    <w:p w14:paraId="42FF690F" w14:textId="6CD27C37" w:rsidR="00BA4222" w:rsidRPr="00A4562C" w:rsidRDefault="00A4562C" w:rsidP="00CA3D46">
      <w:pPr>
        <w:numPr>
          <w:ilvl w:val="0"/>
          <w:numId w:val="20"/>
        </w:numPr>
        <w:spacing w:after="120"/>
        <w:ind w:left="360"/>
        <w:rPr>
          <w:sz w:val="22"/>
          <w:szCs w:val="22"/>
        </w:rPr>
      </w:pPr>
      <w:r w:rsidRPr="00A4562C">
        <w:rPr>
          <w:rFonts w:cs="Arial"/>
          <w:sz w:val="22"/>
          <w:szCs w:val="22"/>
        </w:rPr>
        <w:t xml:space="preserve">Never use a forklift to close a dock door. </w:t>
      </w:r>
    </w:p>
    <w:p w14:paraId="162D5CAE" w14:textId="77777777" w:rsidR="00BA4222" w:rsidRDefault="00BA4222" w:rsidP="007A4415">
      <w:pPr>
        <w:rPr>
          <w:sz w:val="24"/>
          <w:szCs w:val="24"/>
        </w:rPr>
      </w:pPr>
    </w:p>
    <w:p w14:paraId="4AA5D277" w14:textId="192FFB08" w:rsidR="00053854" w:rsidRPr="00053854" w:rsidRDefault="00E639F4" w:rsidP="007A4415">
      <w:pPr>
        <w:rPr>
          <w:color w:val="00AC69" w:themeColor="background1"/>
          <w:szCs w:val="32"/>
        </w:rPr>
      </w:pPr>
      <w:r>
        <w:rPr>
          <w:color w:val="00AC69" w:themeColor="background1"/>
          <w:szCs w:val="32"/>
        </w:rPr>
        <w:t>Heat Illness Prevention</w:t>
      </w:r>
    </w:p>
    <w:p w14:paraId="1A7938DA" w14:textId="654DB12B" w:rsidR="008B30A5" w:rsidRPr="00244534" w:rsidRDefault="00BE70E2" w:rsidP="008B30A5">
      <w:pPr>
        <w:rPr>
          <w:rFonts w:cstheme="minorBidi"/>
        </w:rPr>
      </w:pPr>
      <w:r w:rsidRPr="00BE70E2">
        <w:rPr>
          <w:sz w:val="22"/>
          <w:szCs w:val="22"/>
        </w:rPr>
        <w:t>Heat illness</w:t>
      </w:r>
      <w:r w:rsidR="00CA3D46">
        <w:rPr>
          <w:sz w:val="22"/>
          <w:szCs w:val="22"/>
        </w:rPr>
        <w:t>es</w:t>
      </w:r>
      <w:r w:rsidRPr="00BE70E2">
        <w:rPr>
          <w:sz w:val="22"/>
          <w:szCs w:val="22"/>
        </w:rPr>
        <w:t xml:space="preserve"> refer to serious and potentially life-threatening medical conditions that happen when </w:t>
      </w:r>
      <w:r w:rsidR="00CA3D46">
        <w:rPr>
          <w:sz w:val="22"/>
          <w:szCs w:val="22"/>
        </w:rPr>
        <w:t>a person’s</w:t>
      </w:r>
      <w:r w:rsidRPr="00BE70E2">
        <w:rPr>
          <w:sz w:val="22"/>
          <w:szCs w:val="22"/>
        </w:rPr>
        <w:t xml:space="preserve"> body is unable to cope with excessive heat. Both outdoor and indoor work environments may have hot conditions. As a result, workers may experience heat-related health problems</w:t>
      </w:r>
      <w:r w:rsidR="007723FF" w:rsidRPr="00BE70E2">
        <w:rPr>
          <w:rFonts w:cstheme="minorBidi"/>
          <w:sz w:val="22"/>
          <w:szCs w:val="22"/>
        </w:rPr>
        <w:t>.</w:t>
      </w:r>
      <w:r w:rsidR="007723FF">
        <w:rPr>
          <w:rFonts w:cstheme="minorBidi"/>
          <w:sz w:val="22"/>
          <w:szCs w:val="22"/>
        </w:rPr>
        <w:t xml:space="preserve"> </w:t>
      </w:r>
      <w:r w:rsidR="004B3F33">
        <w:rPr>
          <w:rFonts w:cstheme="minorBidi"/>
          <w:sz w:val="22"/>
          <w:szCs w:val="22"/>
        </w:rPr>
        <w:t>Follow your facility’s heat illness prevention procedures, including:</w:t>
      </w:r>
      <w:r w:rsidR="00CA3D46">
        <w:rPr>
          <w:rFonts w:cstheme="minorBidi"/>
          <w:sz w:val="22"/>
          <w:szCs w:val="22"/>
        </w:rPr>
        <w:br/>
      </w:r>
    </w:p>
    <w:p w14:paraId="47971302" w14:textId="279D68FE" w:rsidR="008B30A5" w:rsidRPr="0056739A" w:rsidRDefault="004B3F33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 xml:space="preserve">Know </w:t>
      </w:r>
      <w:r w:rsidR="00591378" w:rsidRPr="0056739A">
        <w:rPr>
          <w:rFonts w:cs="Arial"/>
          <w:sz w:val="22"/>
          <w:szCs w:val="22"/>
        </w:rPr>
        <w:t xml:space="preserve">the early </w:t>
      </w:r>
      <w:r w:rsidR="00844090" w:rsidRPr="0056739A">
        <w:rPr>
          <w:rFonts w:cs="Arial"/>
          <w:sz w:val="22"/>
          <w:szCs w:val="22"/>
        </w:rPr>
        <w:t>signs and symptoms of heat illness</w:t>
      </w:r>
      <w:r w:rsidR="00591378" w:rsidRPr="0056739A">
        <w:rPr>
          <w:rFonts w:cs="Arial"/>
          <w:sz w:val="22"/>
          <w:szCs w:val="22"/>
        </w:rPr>
        <w:t xml:space="preserve"> – cramps, headache, sweating, nausea, rapid pulse, and red skin. </w:t>
      </w:r>
    </w:p>
    <w:p w14:paraId="59C8ED4B" w14:textId="471E66A1" w:rsidR="00844090" w:rsidRPr="0056739A" w:rsidRDefault="00844090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 xml:space="preserve">Understand your own personal risk of heat illness as it can differ from others. </w:t>
      </w:r>
      <w:r w:rsidR="008214BA" w:rsidRPr="0056739A">
        <w:rPr>
          <w:rFonts w:cs="Arial"/>
          <w:sz w:val="22"/>
          <w:szCs w:val="22"/>
        </w:rPr>
        <w:t xml:space="preserve">This is especially true for those who have had previous heat illnesses, have heart conditions, or are pregnant. </w:t>
      </w:r>
    </w:p>
    <w:p w14:paraId="0210904A" w14:textId="49B58F09" w:rsidR="00A4562C" w:rsidRPr="0056739A" w:rsidRDefault="00272EE4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>Heat stroke is a medical emergency</w:t>
      </w:r>
      <w:r w:rsidR="00B94B6C" w:rsidRPr="0056739A">
        <w:rPr>
          <w:rFonts w:cs="Arial"/>
          <w:sz w:val="22"/>
          <w:szCs w:val="22"/>
        </w:rPr>
        <w:t>, and the victim requires immediate attention</w:t>
      </w:r>
      <w:r w:rsidRPr="0056739A">
        <w:rPr>
          <w:rFonts w:cs="Arial"/>
          <w:sz w:val="22"/>
          <w:szCs w:val="22"/>
        </w:rPr>
        <w:t>. During heat stroke, a victim may have lost consciousness</w:t>
      </w:r>
      <w:r w:rsidR="00CA3D46">
        <w:rPr>
          <w:rFonts w:cs="Arial"/>
          <w:sz w:val="22"/>
          <w:szCs w:val="22"/>
        </w:rPr>
        <w:t>,</w:t>
      </w:r>
      <w:r w:rsidRPr="0056739A">
        <w:rPr>
          <w:rFonts w:cs="Arial"/>
          <w:sz w:val="22"/>
          <w:szCs w:val="22"/>
        </w:rPr>
        <w:t xml:space="preserve"> is no longer sweatin</w:t>
      </w:r>
      <w:r w:rsidR="00CA3D46">
        <w:rPr>
          <w:rFonts w:cs="Arial"/>
          <w:sz w:val="22"/>
          <w:szCs w:val="22"/>
        </w:rPr>
        <w:t>g, and may be</w:t>
      </w:r>
      <w:r w:rsidR="00B94B6C" w:rsidRPr="0056739A">
        <w:rPr>
          <w:rFonts w:cs="Arial"/>
          <w:sz w:val="22"/>
          <w:szCs w:val="22"/>
        </w:rPr>
        <w:t xml:space="preserve"> convulsing, vomiting, or extremely dizzy. </w:t>
      </w:r>
    </w:p>
    <w:p w14:paraId="3A4D772F" w14:textId="3CC1399B" w:rsidR="00B94B6C" w:rsidRPr="0056739A" w:rsidRDefault="00521222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 xml:space="preserve">Take rest and water breaks as needed when temperatures rise. </w:t>
      </w:r>
    </w:p>
    <w:p w14:paraId="3582F65F" w14:textId="36F9EB06" w:rsidR="00521222" w:rsidRPr="0056739A" w:rsidRDefault="00654081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 xml:space="preserve">Allow your body to acclimate </w:t>
      </w:r>
      <w:proofErr w:type="gramStart"/>
      <w:r w:rsidRPr="0056739A">
        <w:rPr>
          <w:rFonts w:cs="Arial"/>
          <w:sz w:val="22"/>
          <w:szCs w:val="22"/>
        </w:rPr>
        <w:t>to working</w:t>
      </w:r>
      <w:proofErr w:type="gramEnd"/>
      <w:r w:rsidRPr="0056739A">
        <w:rPr>
          <w:rFonts w:cs="Arial"/>
          <w:sz w:val="22"/>
          <w:szCs w:val="22"/>
        </w:rPr>
        <w:t xml:space="preserve"> in hot weather – this may take up to 14 days. </w:t>
      </w:r>
    </w:p>
    <w:p w14:paraId="7F9C0FEA" w14:textId="77777777" w:rsidR="00DD00A6" w:rsidRPr="00DD00A6" w:rsidRDefault="00DD00A6" w:rsidP="007A4415">
      <w:pPr>
        <w:rPr>
          <w:sz w:val="22"/>
          <w:szCs w:val="22"/>
        </w:rPr>
      </w:pPr>
    </w:p>
    <w:p w14:paraId="331D02C2" w14:textId="06DE461A" w:rsidR="00F91265" w:rsidRPr="00425834" w:rsidRDefault="0036216A" w:rsidP="007A4415">
      <w:pPr>
        <w:rPr>
          <w:color w:val="00AC69" w:themeColor="background1"/>
          <w:szCs w:val="32"/>
        </w:rPr>
      </w:pPr>
      <w:r>
        <w:rPr>
          <w:color w:val="00AC69" w:themeColor="background1"/>
          <w:szCs w:val="32"/>
        </w:rPr>
        <w:t xml:space="preserve">Walking </w:t>
      </w:r>
      <w:r w:rsidR="00A719A0">
        <w:rPr>
          <w:color w:val="00AC69" w:themeColor="background1"/>
          <w:szCs w:val="32"/>
        </w:rPr>
        <w:t>&amp;</w:t>
      </w:r>
      <w:r>
        <w:rPr>
          <w:color w:val="00AC69" w:themeColor="background1"/>
          <w:szCs w:val="32"/>
        </w:rPr>
        <w:t xml:space="preserve"> Working Surfaces</w:t>
      </w:r>
    </w:p>
    <w:p w14:paraId="536906FA" w14:textId="256A77AA" w:rsidR="004D4B0E" w:rsidRDefault="00B3676C" w:rsidP="007A4415">
      <w:pPr>
        <w:rPr>
          <w:sz w:val="22"/>
          <w:szCs w:val="22"/>
        </w:rPr>
      </w:pPr>
      <w:r>
        <w:rPr>
          <w:sz w:val="22"/>
          <w:szCs w:val="22"/>
        </w:rPr>
        <w:t xml:space="preserve">Warehouse flooring is subject </w:t>
      </w:r>
      <w:r w:rsidR="004D4B0E">
        <w:rPr>
          <w:sz w:val="22"/>
          <w:szCs w:val="22"/>
        </w:rPr>
        <w:t>to constant use from forklifts, equipment, and foot traffic</w:t>
      </w:r>
      <w:r w:rsidR="00E43D21">
        <w:rPr>
          <w:sz w:val="22"/>
          <w:szCs w:val="22"/>
        </w:rPr>
        <w:t xml:space="preserve">. </w:t>
      </w:r>
      <w:r w:rsidR="004D4B0E">
        <w:rPr>
          <w:sz w:val="22"/>
          <w:szCs w:val="22"/>
        </w:rPr>
        <w:t xml:space="preserve">It’s important to keep flooring and surfaces clear and to inspect work areas regularly to fix any damaged or </w:t>
      </w:r>
      <w:r w:rsidR="00CA3D46">
        <w:rPr>
          <w:sz w:val="22"/>
          <w:szCs w:val="22"/>
        </w:rPr>
        <w:br/>
      </w:r>
      <w:r w:rsidR="004D4B0E">
        <w:rPr>
          <w:sz w:val="22"/>
          <w:szCs w:val="22"/>
        </w:rPr>
        <w:t xml:space="preserve">worn surfaces. </w:t>
      </w:r>
      <w:r w:rsidR="00CA3D46">
        <w:rPr>
          <w:sz w:val="22"/>
          <w:szCs w:val="22"/>
        </w:rPr>
        <w:br/>
      </w:r>
    </w:p>
    <w:p w14:paraId="3A5D5CF7" w14:textId="2BE326C2" w:rsidR="00F91265" w:rsidRPr="0056739A" w:rsidRDefault="00936CED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>Avoid</w:t>
      </w:r>
      <w:r w:rsidR="00742BAF" w:rsidRPr="0056739A">
        <w:rPr>
          <w:rFonts w:cs="Arial"/>
          <w:sz w:val="22"/>
          <w:szCs w:val="22"/>
        </w:rPr>
        <w:t xml:space="preserve"> run</w:t>
      </w:r>
      <w:r w:rsidRPr="0056739A">
        <w:rPr>
          <w:rFonts w:cs="Arial"/>
          <w:sz w:val="22"/>
          <w:szCs w:val="22"/>
        </w:rPr>
        <w:t>ning</w:t>
      </w:r>
      <w:r w:rsidR="00742BAF" w:rsidRPr="0056739A">
        <w:rPr>
          <w:rFonts w:cs="Arial"/>
          <w:sz w:val="22"/>
          <w:szCs w:val="22"/>
        </w:rPr>
        <w:t xml:space="preserve"> extension cords, hoses, or other trip hazards across walkways or exits. </w:t>
      </w:r>
      <w:r w:rsidRPr="0056739A">
        <w:rPr>
          <w:rFonts w:cs="Arial"/>
          <w:sz w:val="22"/>
          <w:szCs w:val="22"/>
        </w:rPr>
        <w:t>If they must be used, use a protective covering device with high visibility</w:t>
      </w:r>
      <w:r w:rsidR="00605A7D" w:rsidRPr="0056739A">
        <w:rPr>
          <w:rFonts w:cs="Arial"/>
          <w:sz w:val="22"/>
          <w:szCs w:val="22"/>
        </w:rPr>
        <w:t>.</w:t>
      </w:r>
    </w:p>
    <w:p w14:paraId="34A8A843" w14:textId="7AC410A8" w:rsidR="00605A7D" w:rsidRPr="0056739A" w:rsidRDefault="00605A7D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lastRenderedPageBreak/>
        <w:t>Keep wet floor signs readily available, especially near doorways, loading docks, or other areas w</w:t>
      </w:r>
      <w:r w:rsidR="00384754" w:rsidRPr="0056739A">
        <w:rPr>
          <w:rFonts w:cs="Arial"/>
          <w:sz w:val="22"/>
          <w:szCs w:val="22"/>
        </w:rPr>
        <w:t>ith weather exposure.</w:t>
      </w:r>
    </w:p>
    <w:p w14:paraId="1B294F8A" w14:textId="780315AC" w:rsidR="00EB52F3" w:rsidRPr="0056739A" w:rsidRDefault="00EB52F3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 xml:space="preserve">Check your shoes for debris, residue, or other materials </w:t>
      </w:r>
      <w:r w:rsidR="00045E79" w:rsidRPr="0056739A">
        <w:rPr>
          <w:rFonts w:cs="Arial"/>
          <w:sz w:val="22"/>
          <w:szCs w:val="22"/>
        </w:rPr>
        <w:t>that you may track with you through</w:t>
      </w:r>
      <w:r w:rsidR="00CA3D46">
        <w:rPr>
          <w:rFonts w:cs="Arial"/>
          <w:sz w:val="22"/>
          <w:szCs w:val="22"/>
        </w:rPr>
        <w:t>out</w:t>
      </w:r>
      <w:r w:rsidR="00045E79" w:rsidRPr="0056739A">
        <w:rPr>
          <w:rFonts w:cs="Arial"/>
          <w:sz w:val="22"/>
          <w:szCs w:val="22"/>
        </w:rPr>
        <w:t xml:space="preserve"> the facility. This may reduce your traction on certain surfaces and cause a slip hazard. </w:t>
      </w:r>
    </w:p>
    <w:p w14:paraId="76193907" w14:textId="1C4F85EC" w:rsidR="00FE130E" w:rsidRPr="0056739A" w:rsidRDefault="00FE130E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>If using carpets</w:t>
      </w:r>
      <w:r w:rsidR="00F80994" w:rsidRPr="0056739A">
        <w:rPr>
          <w:rFonts w:cs="Arial"/>
          <w:sz w:val="22"/>
          <w:szCs w:val="22"/>
        </w:rPr>
        <w:t xml:space="preserve"> or mats, keep them flat on the floor and check for upturned edges. </w:t>
      </w:r>
    </w:p>
    <w:p w14:paraId="225D6BC4" w14:textId="3A948525" w:rsidR="001F45EF" w:rsidRPr="0056739A" w:rsidRDefault="001F45EF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>Use drip trays</w:t>
      </w:r>
      <w:r w:rsidR="00270421" w:rsidRPr="0056739A">
        <w:rPr>
          <w:rFonts w:cs="Arial"/>
          <w:sz w:val="22"/>
          <w:szCs w:val="22"/>
        </w:rPr>
        <w:t xml:space="preserve">, dust collectors, or other collection devices to </w:t>
      </w:r>
      <w:r w:rsidR="00700B4A" w:rsidRPr="0056739A">
        <w:rPr>
          <w:rFonts w:cs="Arial"/>
          <w:sz w:val="22"/>
          <w:szCs w:val="22"/>
        </w:rPr>
        <w:t xml:space="preserve">keep floors </w:t>
      </w:r>
      <w:r w:rsidR="00186777">
        <w:rPr>
          <w:rFonts w:cs="Arial"/>
          <w:sz w:val="22"/>
          <w:szCs w:val="22"/>
        </w:rPr>
        <w:t>clean</w:t>
      </w:r>
      <w:r w:rsidR="00700B4A" w:rsidRPr="0056739A">
        <w:rPr>
          <w:rFonts w:cs="Arial"/>
          <w:sz w:val="22"/>
          <w:szCs w:val="22"/>
        </w:rPr>
        <w:t xml:space="preserve">. </w:t>
      </w:r>
    </w:p>
    <w:p w14:paraId="7AE95E72" w14:textId="015B68E2" w:rsidR="002F3DC7" w:rsidRPr="0056739A" w:rsidRDefault="002F3DC7" w:rsidP="0056739A">
      <w:pPr>
        <w:spacing w:after="120"/>
        <w:ind w:left="450"/>
        <w:rPr>
          <w:rFonts w:cs="Arial"/>
          <w:sz w:val="22"/>
          <w:szCs w:val="22"/>
        </w:rPr>
      </w:pPr>
    </w:p>
    <w:p w14:paraId="7D3F8E21" w14:textId="19E8B148" w:rsidR="007F533E" w:rsidRPr="007F533E" w:rsidRDefault="007F533E" w:rsidP="00425834">
      <w:pPr>
        <w:tabs>
          <w:tab w:val="left" w:pos="1440"/>
          <w:tab w:val="left" w:pos="2160"/>
        </w:tabs>
        <w:rPr>
          <w:rFonts w:cs="Arial"/>
          <w:color w:val="00AC69" w:themeColor="background1"/>
          <w:szCs w:val="32"/>
        </w:rPr>
      </w:pPr>
      <w:r w:rsidRPr="007F533E">
        <w:rPr>
          <w:rFonts w:cs="Arial"/>
          <w:color w:val="00AC69" w:themeColor="background1"/>
          <w:szCs w:val="32"/>
        </w:rPr>
        <w:t>Hazard Communication</w:t>
      </w:r>
    </w:p>
    <w:p w14:paraId="2E6D8361" w14:textId="44881943" w:rsidR="007F533E" w:rsidRPr="007F533E" w:rsidRDefault="00CD6086" w:rsidP="007F533E">
      <w:pPr>
        <w:tabs>
          <w:tab w:val="left" w:pos="1440"/>
          <w:tab w:val="left" w:pos="2160"/>
        </w:tabs>
        <w:spacing w:after="100" w:afterAutospac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7F533E">
        <w:rPr>
          <w:rFonts w:cs="Arial"/>
          <w:sz w:val="22"/>
          <w:szCs w:val="22"/>
        </w:rPr>
        <w:t>hemical spills or leaks</w:t>
      </w:r>
      <w:r>
        <w:rPr>
          <w:rFonts w:cs="Arial"/>
          <w:sz w:val="22"/>
          <w:szCs w:val="22"/>
        </w:rPr>
        <w:t xml:space="preserve"> may expose you</w:t>
      </w:r>
      <w:r w:rsidR="007F533E" w:rsidRPr="007F533E">
        <w:rPr>
          <w:rFonts w:cs="Arial"/>
          <w:sz w:val="22"/>
          <w:szCs w:val="22"/>
        </w:rPr>
        <w:t xml:space="preserve"> to hazardous </w:t>
      </w:r>
      <w:r>
        <w:rPr>
          <w:rFonts w:cs="Arial"/>
          <w:sz w:val="22"/>
          <w:szCs w:val="22"/>
        </w:rPr>
        <w:t>substances</w:t>
      </w:r>
      <w:r w:rsidR="007F533E" w:rsidRPr="007F533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Such</w:t>
      </w:r>
      <w:r w:rsidR="007F533E" w:rsidRPr="007F533E">
        <w:rPr>
          <w:rFonts w:cs="Arial"/>
          <w:sz w:val="22"/>
          <w:szCs w:val="22"/>
        </w:rPr>
        <w:t xml:space="preserve"> spill</w:t>
      </w:r>
      <w:r>
        <w:rPr>
          <w:rFonts w:cs="Arial"/>
          <w:sz w:val="22"/>
          <w:szCs w:val="22"/>
        </w:rPr>
        <w:t>s</w:t>
      </w:r>
      <w:r w:rsidR="007F533E" w:rsidRPr="007F533E">
        <w:rPr>
          <w:rFonts w:cs="Arial"/>
          <w:sz w:val="22"/>
          <w:szCs w:val="22"/>
        </w:rPr>
        <w:t xml:space="preserve"> or leak</w:t>
      </w:r>
      <w:r>
        <w:rPr>
          <w:rFonts w:cs="Arial"/>
          <w:sz w:val="22"/>
          <w:szCs w:val="22"/>
        </w:rPr>
        <w:t>s</w:t>
      </w:r>
      <w:r w:rsidR="007F533E" w:rsidRPr="007F533E">
        <w:rPr>
          <w:rFonts w:cs="Arial"/>
          <w:sz w:val="22"/>
          <w:szCs w:val="22"/>
        </w:rPr>
        <w:t xml:space="preserve"> may result in eye injuries, skin burns</w:t>
      </w:r>
      <w:r w:rsidR="00662818">
        <w:rPr>
          <w:rFonts w:cs="Arial"/>
          <w:sz w:val="22"/>
          <w:szCs w:val="22"/>
        </w:rPr>
        <w:t>,</w:t>
      </w:r>
      <w:r w:rsidR="007F533E" w:rsidRPr="007F533E">
        <w:rPr>
          <w:rFonts w:cs="Arial"/>
          <w:sz w:val="22"/>
          <w:szCs w:val="22"/>
        </w:rPr>
        <w:t xml:space="preserve"> or inhal</w:t>
      </w:r>
      <w:r w:rsidR="004E176F">
        <w:rPr>
          <w:rFonts w:cs="Arial"/>
          <w:sz w:val="22"/>
          <w:szCs w:val="22"/>
        </w:rPr>
        <w:t xml:space="preserve">ation injuries. </w:t>
      </w:r>
      <w:r w:rsidR="008C0602" w:rsidRPr="008C0602">
        <w:rPr>
          <w:rFonts w:cs="Arial"/>
          <w:sz w:val="22"/>
          <w:szCs w:val="22"/>
        </w:rPr>
        <w:t>You must be trained on the hazards of each chemical being stored</w:t>
      </w:r>
      <w:r w:rsidR="004E176F">
        <w:rPr>
          <w:rFonts w:cs="Arial"/>
          <w:sz w:val="22"/>
          <w:szCs w:val="22"/>
        </w:rPr>
        <w:t xml:space="preserve"> at your facility and have access to the safety data sheet (SDS) for </w:t>
      </w:r>
      <w:r w:rsidR="00B34C8E">
        <w:rPr>
          <w:rFonts w:cs="Arial"/>
          <w:sz w:val="22"/>
          <w:szCs w:val="22"/>
        </w:rPr>
        <w:t>all</w:t>
      </w:r>
      <w:r>
        <w:rPr>
          <w:rFonts w:cs="Arial"/>
          <w:sz w:val="22"/>
          <w:szCs w:val="22"/>
        </w:rPr>
        <w:t xml:space="preserve"> the </w:t>
      </w:r>
      <w:r w:rsidR="004E176F">
        <w:rPr>
          <w:rFonts w:cs="Arial"/>
          <w:sz w:val="22"/>
          <w:szCs w:val="22"/>
        </w:rPr>
        <w:t>chemicals</w:t>
      </w:r>
      <w:r>
        <w:rPr>
          <w:rFonts w:cs="Arial"/>
          <w:sz w:val="22"/>
          <w:szCs w:val="22"/>
        </w:rPr>
        <w:t xml:space="preserve"> you work with</w:t>
      </w:r>
      <w:r w:rsidR="004E176F">
        <w:rPr>
          <w:rFonts w:cs="Arial"/>
          <w:sz w:val="22"/>
          <w:szCs w:val="22"/>
        </w:rPr>
        <w:t xml:space="preserve">. Remember to: </w:t>
      </w:r>
    </w:p>
    <w:p w14:paraId="0DD2552D" w14:textId="5E969E82" w:rsidR="007F533E" w:rsidRPr="0056739A" w:rsidRDefault="004E176F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 xml:space="preserve">Review </w:t>
      </w:r>
      <w:r w:rsidR="00662818" w:rsidRPr="0056739A">
        <w:rPr>
          <w:rFonts w:cs="Arial"/>
          <w:sz w:val="22"/>
          <w:szCs w:val="22"/>
        </w:rPr>
        <w:t xml:space="preserve">chemical hazards, safety </w:t>
      </w:r>
      <w:r w:rsidR="007F533E" w:rsidRPr="0056739A">
        <w:rPr>
          <w:rFonts w:cs="Arial"/>
          <w:sz w:val="22"/>
          <w:szCs w:val="22"/>
        </w:rPr>
        <w:t>instructions</w:t>
      </w:r>
      <w:r w:rsidR="00662818" w:rsidRPr="0056739A">
        <w:rPr>
          <w:rFonts w:cs="Arial"/>
          <w:sz w:val="22"/>
          <w:szCs w:val="22"/>
        </w:rPr>
        <w:t>, and other chemical information</w:t>
      </w:r>
      <w:r w:rsidR="007F533E" w:rsidRPr="0056739A">
        <w:rPr>
          <w:rFonts w:cs="Arial"/>
          <w:sz w:val="22"/>
          <w:szCs w:val="22"/>
        </w:rPr>
        <w:t xml:space="preserve"> on the SDS</w:t>
      </w:r>
      <w:r w:rsidR="00662818" w:rsidRPr="0056739A">
        <w:rPr>
          <w:rFonts w:cs="Arial"/>
          <w:sz w:val="22"/>
          <w:szCs w:val="22"/>
        </w:rPr>
        <w:t xml:space="preserve">. </w:t>
      </w:r>
    </w:p>
    <w:p w14:paraId="62AE9166" w14:textId="3CF8BA14" w:rsidR="007F533E" w:rsidRPr="0056739A" w:rsidRDefault="007F533E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>Know the location of the spill cleanup kits where</w:t>
      </w:r>
      <w:r w:rsidR="00CD6086">
        <w:rPr>
          <w:rFonts w:cs="Arial"/>
          <w:sz w:val="22"/>
          <w:szCs w:val="22"/>
        </w:rPr>
        <w:t>ver</w:t>
      </w:r>
      <w:r w:rsidRPr="0056739A">
        <w:rPr>
          <w:rFonts w:cs="Arial"/>
          <w:sz w:val="22"/>
          <w:szCs w:val="22"/>
        </w:rPr>
        <w:t xml:space="preserve"> chemicals are stored.</w:t>
      </w:r>
    </w:p>
    <w:p w14:paraId="2FE04FB7" w14:textId="2BEF42C6" w:rsidR="007F533E" w:rsidRPr="0056739A" w:rsidRDefault="007F533E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 xml:space="preserve">Know how to clean up spills, protect yourself, and properly dispose of used materials. </w:t>
      </w:r>
    </w:p>
    <w:p w14:paraId="4B5EDE6B" w14:textId="791BE269" w:rsidR="007F533E" w:rsidRPr="0056739A" w:rsidRDefault="007F533E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>Wear all required personal protective equipment (PPE).</w:t>
      </w:r>
    </w:p>
    <w:p w14:paraId="11879EE4" w14:textId="42C5628B" w:rsidR="007F533E" w:rsidRPr="0056739A" w:rsidRDefault="007F533E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>Store all chemicals safely and securely.</w:t>
      </w:r>
    </w:p>
    <w:p w14:paraId="1AE75983" w14:textId="4FC7DABA" w:rsidR="007F533E" w:rsidRPr="0056739A" w:rsidRDefault="007F533E" w:rsidP="0056739A">
      <w:pPr>
        <w:numPr>
          <w:ilvl w:val="0"/>
          <w:numId w:val="20"/>
        </w:numPr>
        <w:spacing w:after="120"/>
        <w:ind w:left="450" w:hanging="450"/>
        <w:rPr>
          <w:rFonts w:cs="Arial"/>
          <w:sz w:val="22"/>
          <w:szCs w:val="22"/>
        </w:rPr>
      </w:pPr>
      <w:r w:rsidRPr="0056739A">
        <w:rPr>
          <w:rFonts w:cs="Arial"/>
          <w:sz w:val="22"/>
          <w:szCs w:val="22"/>
        </w:rPr>
        <w:t>Store chemicals away from forklift traffic areas.</w:t>
      </w:r>
    </w:p>
    <w:p w14:paraId="1DD82FE2" w14:textId="77777777" w:rsidR="00662818" w:rsidRDefault="00662818" w:rsidP="00662818">
      <w:pPr>
        <w:rPr>
          <w:sz w:val="22"/>
          <w:szCs w:val="22"/>
        </w:rPr>
      </w:pPr>
    </w:p>
    <w:p w14:paraId="23002509" w14:textId="0A321846" w:rsidR="00662818" w:rsidRPr="00662818" w:rsidRDefault="00CD4B10" w:rsidP="00662818">
      <w:pPr>
        <w:rPr>
          <w:i/>
          <w:iCs/>
          <w:color w:val="00AC69" w:themeColor="background1"/>
          <w:sz w:val="28"/>
          <w:szCs w:val="28"/>
        </w:rPr>
      </w:pPr>
      <w:r>
        <w:rPr>
          <w:i/>
          <w:iCs/>
          <w:color w:val="00AC69" w:themeColor="background1"/>
          <w:sz w:val="28"/>
          <w:szCs w:val="28"/>
        </w:rPr>
        <w:t>Remember</w:t>
      </w:r>
      <w:r w:rsidR="00662818" w:rsidRPr="00662818">
        <w:rPr>
          <w:i/>
          <w:iCs/>
          <w:color w:val="00AC69" w:themeColor="background1"/>
          <w:sz w:val="28"/>
          <w:szCs w:val="28"/>
        </w:rPr>
        <w:t xml:space="preserve">: If the spill is causing an immediate threat to safety and health, evacuate the area and call 911. </w:t>
      </w:r>
    </w:p>
    <w:p w14:paraId="78FCE7CD" w14:textId="77777777" w:rsidR="00662818" w:rsidRDefault="00662818" w:rsidP="007F533E">
      <w:pPr>
        <w:rPr>
          <w:sz w:val="22"/>
          <w:szCs w:val="22"/>
        </w:rPr>
      </w:pPr>
    </w:p>
    <w:p w14:paraId="0934FC29" w14:textId="45FCC60F" w:rsidR="007F533E" w:rsidRPr="00425834" w:rsidRDefault="007F533E" w:rsidP="007F533E">
      <w:pPr>
        <w:rPr>
          <w:color w:val="00AC69" w:themeColor="background1"/>
          <w:szCs w:val="32"/>
        </w:rPr>
      </w:pPr>
      <w:r w:rsidRPr="00662818">
        <w:rPr>
          <w:color w:val="00AC69" w:themeColor="background1"/>
          <w:szCs w:val="32"/>
        </w:rPr>
        <w:t xml:space="preserve">Emergency </w:t>
      </w:r>
      <w:r w:rsidR="00662818" w:rsidRPr="00662818">
        <w:rPr>
          <w:color w:val="00AC69" w:themeColor="background1"/>
          <w:szCs w:val="32"/>
        </w:rPr>
        <w:t>Preparedness</w:t>
      </w:r>
      <w:r w:rsidR="00CD6086">
        <w:rPr>
          <w:sz w:val="22"/>
          <w:szCs w:val="22"/>
        </w:rPr>
        <w:br/>
      </w:r>
      <w:r w:rsidRPr="007F533E">
        <w:rPr>
          <w:sz w:val="22"/>
          <w:szCs w:val="22"/>
        </w:rPr>
        <w:t>Organizations must have an emergency plan that describes what is expected of employees in the event of an emergency</w:t>
      </w:r>
      <w:r w:rsidR="00833BDE">
        <w:rPr>
          <w:sz w:val="22"/>
          <w:szCs w:val="22"/>
        </w:rPr>
        <w:t xml:space="preserve">. Employees </w:t>
      </w:r>
      <w:r w:rsidR="00CD6086">
        <w:rPr>
          <w:sz w:val="22"/>
          <w:szCs w:val="22"/>
        </w:rPr>
        <w:t>must</w:t>
      </w:r>
      <w:r w:rsidR="00833BDE">
        <w:rPr>
          <w:sz w:val="22"/>
          <w:szCs w:val="22"/>
        </w:rPr>
        <w:t xml:space="preserve"> understand the contents of this plan and what their role is in an emergency. </w:t>
      </w:r>
      <w:r w:rsidR="004A7441">
        <w:rPr>
          <w:sz w:val="22"/>
          <w:szCs w:val="22"/>
        </w:rPr>
        <w:t>Remember these elements:</w:t>
      </w:r>
      <w:r w:rsidR="00186777">
        <w:rPr>
          <w:sz w:val="22"/>
          <w:szCs w:val="22"/>
        </w:rPr>
        <w:br/>
      </w:r>
    </w:p>
    <w:p w14:paraId="7DA631B8" w14:textId="6D986197" w:rsidR="004A7441" w:rsidRPr="00186777" w:rsidRDefault="004A7441" w:rsidP="00CD6086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 w:rsidRPr="00186777">
        <w:rPr>
          <w:rFonts w:cs="Arial"/>
          <w:sz w:val="22"/>
          <w:szCs w:val="22"/>
        </w:rPr>
        <w:t xml:space="preserve">Know </w:t>
      </w:r>
      <w:r w:rsidR="00CD6086">
        <w:rPr>
          <w:rFonts w:cs="Arial"/>
          <w:sz w:val="22"/>
          <w:szCs w:val="22"/>
        </w:rPr>
        <w:t>the</w:t>
      </w:r>
      <w:r w:rsidRPr="00186777">
        <w:rPr>
          <w:rFonts w:cs="Arial"/>
          <w:sz w:val="22"/>
          <w:szCs w:val="22"/>
        </w:rPr>
        <w:t xml:space="preserve"> exit routes </w:t>
      </w:r>
      <w:r w:rsidR="00CD6086">
        <w:rPr>
          <w:rFonts w:cs="Arial"/>
          <w:sz w:val="22"/>
          <w:szCs w:val="22"/>
        </w:rPr>
        <w:t>in</w:t>
      </w:r>
      <w:r w:rsidRPr="00186777">
        <w:rPr>
          <w:rFonts w:cs="Arial"/>
          <w:sz w:val="22"/>
          <w:szCs w:val="22"/>
        </w:rPr>
        <w:t xml:space="preserve"> your work area. Keep the exit paths and </w:t>
      </w:r>
      <w:proofErr w:type="gramStart"/>
      <w:r w:rsidRPr="00186777">
        <w:rPr>
          <w:rFonts w:cs="Arial"/>
          <w:sz w:val="22"/>
          <w:szCs w:val="22"/>
        </w:rPr>
        <w:t xml:space="preserve">exit doors clear and accessible at all </w:t>
      </w:r>
      <w:r w:rsidR="00227382" w:rsidRPr="00186777">
        <w:rPr>
          <w:rFonts w:cs="Arial"/>
          <w:sz w:val="22"/>
          <w:szCs w:val="22"/>
        </w:rPr>
        <w:t>times</w:t>
      </w:r>
      <w:proofErr w:type="gramEnd"/>
      <w:r w:rsidRPr="00186777">
        <w:rPr>
          <w:rFonts w:cs="Arial"/>
          <w:sz w:val="22"/>
          <w:szCs w:val="22"/>
        </w:rPr>
        <w:t xml:space="preserve">. </w:t>
      </w:r>
    </w:p>
    <w:p w14:paraId="60D556CE" w14:textId="40F55CC2" w:rsidR="00227382" w:rsidRPr="00186777" w:rsidRDefault="004A7441" w:rsidP="00CD6086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 w:rsidRPr="00186777">
        <w:rPr>
          <w:rFonts w:cs="Arial"/>
          <w:sz w:val="22"/>
          <w:szCs w:val="22"/>
        </w:rPr>
        <w:t xml:space="preserve">Understand </w:t>
      </w:r>
      <w:r w:rsidR="00227382" w:rsidRPr="00186777">
        <w:rPr>
          <w:rFonts w:cs="Arial"/>
          <w:sz w:val="22"/>
          <w:szCs w:val="22"/>
        </w:rPr>
        <w:t xml:space="preserve">how to use a portable fire extinguisher. Remember to PASS – Pull, Aim, Squeeze, Sweep. </w:t>
      </w:r>
    </w:p>
    <w:p w14:paraId="681C92A4" w14:textId="3B8A58A3" w:rsidR="00B661BC" w:rsidRPr="00186777" w:rsidRDefault="00B661BC" w:rsidP="00CD6086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 w:rsidRPr="00186777">
        <w:rPr>
          <w:rFonts w:cs="Arial"/>
          <w:sz w:val="22"/>
          <w:szCs w:val="22"/>
        </w:rPr>
        <w:t xml:space="preserve">Know the locations of your facility’s evacuation assembly points and shelter-in-place </w:t>
      </w:r>
      <w:r w:rsidR="00CD6086">
        <w:rPr>
          <w:rFonts w:cs="Arial"/>
          <w:sz w:val="22"/>
          <w:szCs w:val="22"/>
        </w:rPr>
        <w:t>areas</w:t>
      </w:r>
      <w:r w:rsidRPr="00186777">
        <w:rPr>
          <w:rFonts w:cs="Arial"/>
          <w:sz w:val="22"/>
          <w:szCs w:val="22"/>
        </w:rPr>
        <w:t xml:space="preserve">. </w:t>
      </w:r>
    </w:p>
    <w:p w14:paraId="60B4F272" w14:textId="7DA00365" w:rsidR="00B661BC" w:rsidRPr="00186777" w:rsidRDefault="00B661BC" w:rsidP="00CD6086">
      <w:pPr>
        <w:numPr>
          <w:ilvl w:val="0"/>
          <w:numId w:val="20"/>
        </w:numPr>
        <w:spacing w:after="120"/>
        <w:ind w:left="360"/>
        <w:rPr>
          <w:rFonts w:cs="Arial"/>
          <w:sz w:val="22"/>
          <w:szCs w:val="22"/>
        </w:rPr>
      </w:pPr>
      <w:r w:rsidRPr="00186777">
        <w:rPr>
          <w:rFonts w:cs="Arial"/>
          <w:sz w:val="22"/>
          <w:szCs w:val="22"/>
        </w:rPr>
        <w:t xml:space="preserve">In the event of a medical emergency, </w:t>
      </w:r>
      <w:r w:rsidR="00671663" w:rsidRPr="00186777">
        <w:rPr>
          <w:rFonts w:cs="Arial"/>
          <w:sz w:val="22"/>
          <w:szCs w:val="22"/>
        </w:rPr>
        <w:t xml:space="preserve">call 911. If your facility has a trained first aid responder, they should also be contacted. </w:t>
      </w:r>
    </w:p>
    <w:p w14:paraId="1014B149" w14:textId="77777777" w:rsidR="00671663" w:rsidRDefault="00671663" w:rsidP="00671663">
      <w:pPr>
        <w:rPr>
          <w:sz w:val="22"/>
          <w:szCs w:val="22"/>
        </w:rPr>
      </w:pPr>
    </w:p>
    <w:p w14:paraId="0B1D82C3" w14:textId="73745119" w:rsidR="00671663" w:rsidRPr="00671663" w:rsidRDefault="00CD4B10" w:rsidP="00671663">
      <w:pPr>
        <w:rPr>
          <w:i/>
          <w:iCs/>
          <w:color w:val="00AC69" w:themeColor="background1"/>
          <w:szCs w:val="32"/>
        </w:rPr>
      </w:pPr>
      <w:r>
        <w:rPr>
          <w:i/>
          <w:iCs/>
          <w:color w:val="00AC69" w:themeColor="background1"/>
          <w:szCs w:val="32"/>
        </w:rPr>
        <w:t>Note</w:t>
      </w:r>
      <w:r w:rsidR="00671663" w:rsidRPr="00671663">
        <w:rPr>
          <w:i/>
          <w:iCs/>
          <w:color w:val="00AC69" w:themeColor="background1"/>
          <w:szCs w:val="32"/>
        </w:rPr>
        <w:t>: Report any unsafe conditions to your supervisor</w:t>
      </w:r>
      <w:r>
        <w:rPr>
          <w:i/>
          <w:iCs/>
          <w:color w:val="00AC69" w:themeColor="background1"/>
          <w:szCs w:val="32"/>
        </w:rPr>
        <w:t>.</w:t>
      </w:r>
    </w:p>
    <w:p w14:paraId="5C8A5DE5" w14:textId="77777777" w:rsidR="00CD6086" w:rsidRDefault="00CD608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9C1B84A" w14:textId="302A2997" w:rsidR="0045764A" w:rsidRPr="00BD736F" w:rsidRDefault="007F533E" w:rsidP="008A6FF0">
      <w:pPr>
        <w:rPr>
          <w:rFonts w:cs="Arial"/>
          <w:b/>
          <w:bCs/>
          <w:color w:val="003A40" w:themeColor="text1"/>
          <w:sz w:val="36"/>
          <w:szCs w:val="36"/>
        </w:rPr>
      </w:pPr>
      <w:r>
        <w:rPr>
          <w:rFonts w:cs="Arial"/>
          <w:b/>
          <w:bCs/>
          <w:color w:val="003A40" w:themeColor="text1"/>
          <w:sz w:val="36"/>
          <w:szCs w:val="36"/>
        </w:rPr>
        <w:lastRenderedPageBreak/>
        <w:t>Warehousing Safety</w:t>
      </w:r>
      <w:r w:rsidR="00801AA4">
        <w:rPr>
          <w:rFonts w:cs="Arial"/>
          <w:b/>
          <w:bCs/>
          <w:color w:val="003A40" w:themeColor="text1"/>
          <w:sz w:val="36"/>
          <w:szCs w:val="36"/>
        </w:rPr>
        <w:t xml:space="preserve"> -</w:t>
      </w:r>
      <w:r w:rsidR="00BD736F">
        <w:rPr>
          <w:rFonts w:cs="Arial"/>
          <w:b/>
          <w:bCs/>
          <w:color w:val="003A40" w:themeColor="text1"/>
          <w:sz w:val="36"/>
          <w:szCs w:val="36"/>
        </w:rPr>
        <w:t xml:space="preserve"> </w:t>
      </w:r>
      <w:r w:rsidR="00BD736F" w:rsidRPr="00BD736F">
        <w:rPr>
          <w:rFonts w:cs="Arial"/>
          <w:b/>
          <w:bCs/>
          <w:color w:val="003A40" w:themeColor="text1"/>
          <w:sz w:val="36"/>
          <w:szCs w:val="36"/>
        </w:rPr>
        <w:t>Training Roster</w:t>
      </w:r>
    </w:p>
    <w:p w14:paraId="7BCCD9E1" w14:textId="77777777" w:rsidR="0045764A" w:rsidRPr="00BA2951" w:rsidRDefault="0045764A" w:rsidP="001F70E2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sz w:val="22"/>
          <w:szCs w:val="22"/>
        </w:rPr>
      </w:pPr>
    </w:p>
    <w:p w14:paraId="43028290" w14:textId="75BD1864" w:rsidR="00DF6871" w:rsidRPr="00EC383D" w:rsidRDefault="00DF6871" w:rsidP="0039774F">
      <w:pPr>
        <w:tabs>
          <w:tab w:val="left" w:pos="1440"/>
        </w:tabs>
        <w:spacing w:after="100" w:afterAutospacing="1"/>
        <w:contextualSpacing/>
        <w:rPr>
          <w:rFonts w:cs="Arial"/>
          <w:sz w:val="24"/>
          <w:szCs w:val="24"/>
        </w:rPr>
      </w:pPr>
      <w:r w:rsidRPr="00EC383D">
        <w:rPr>
          <w:rFonts w:cs="Arial"/>
          <w:sz w:val="24"/>
          <w:szCs w:val="24"/>
        </w:rPr>
        <w:t xml:space="preserve">This form documents that the training specified above was presented to the listed participants. By signing below, </w:t>
      </w:r>
      <w:r w:rsidR="00EC383D" w:rsidRPr="00EC383D">
        <w:rPr>
          <w:sz w:val="24"/>
          <w:szCs w:val="24"/>
        </w:rPr>
        <w:t xml:space="preserve">each participant acknowledges </w:t>
      </w:r>
      <w:r w:rsidR="00D83E46">
        <w:rPr>
          <w:sz w:val="24"/>
          <w:szCs w:val="24"/>
        </w:rPr>
        <w:t>receiving</w:t>
      </w:r>
      <w:r w:rsidR="00EC383D" w:rsidRPr="00EC383D">
        <w:rPr>
          <w:sz w:val="24"/>
          <w:szCs w:val="24"/>
        </w:rPr>
        <w:t xml:space="preserve"> training on the </w:t>
      </w:r>
      <w:r w:rsidR="009A5502">
        <w:rPr>
          <w:sz w:val="24"/>
          <w:szCs w:val="24"/>
        </w:rPr>
        <w:t>abovementioned subject</w:t>
      </w:r>
      <w:r w:rsidR="00EC383D" w:rsidRPr="00EC383D">
        <w:rPr>
          <w:sz w:val="24"/>
          <w:szCs w:val="24"/>
        </w:rPr>
        <w:t>. They understand that this training was only a general overview of the subject and that they should contact their supervisor with any questions or concerns.</w:t>
      </w:r>
    </w:p>
    <w:p w14:paraId="5257AE12" w14:textId="77777777" w:rsidR="00DF6871" w:rsidRPr="00BA2951" w:rsidRDefault="00DF6871" w:rsidP="001F70E2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sz w:val="22"/>
          <w:szCs w:val="22"/>
        </w:rPr>
      </w:pPr>
    </w:p>
    <w:p w14:paraId="08BDC7A0" w14:textId="77777777" w:rsidR="00DF6871" w:rsidRPr="00BA2951" w:rsidRDefault="00DF6871" w:rsidP="001F70E2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sz w:val="22"/>
          <w:szCs w:val="22"/>
        </w:rPr>
      </w:pPr>
    </w:p>
    <w:p w14:paraId="73A00BDB" w14:textId="6672B6D5" w:rsidR="00315F40" w:rsidRPr="00BA2951" w:rsidRDefault="00874430" w:rsidP="001F70E2">
      <w:pPr>
        <w:rPr>
          <w:rFonts w:cs="Arial"/>
          <w:sz w:val="22"/>
          <w:szCs w:val="22"/>
        </w:rPr>
      </w:pPr>
      <w:r w:rsidRPr="00BD736F">
        <w:rPr>
          <w:rFonts w:cs="Arial"/>
          <w:b/>
          <w:bCs/>
          <w:sz w:val="22"/>
          <w:szCs w:val="22"/>
        </w:rPr>
        <w:t>Organization:</w:t>
      </w:r>
      <w:r>
        <w:rPr>
          <w:rFonts w:cs="Arial"/>
          <w:sz w:val="22"/>
          <w:szCs w:val="22"/>
        </w:rPr>
        <w:t xml:space="preserve"> ________________________ </w:t>
      </w:r>
      <w:r w:rsidRPr="00874430">
        <w:rPr>
          <w:rFonts w:cs="Arial"/>
          <w:sz w:val="22"/>
          <w:szCs w:val="22"/>
        </w:rPr>
        <w:t xml:space="preserve">  </w:t>
      </w:r>
      <w:r w:rsidR="00315F40" w:rsidRPr="00BD736F">
        <w:rPr>
          <w:rFonts w:cs="Arial"/>
          <w:b/>
          <w:bCs/>
          <w:sz w:val="22"/>
          <w:szCs w:val="22"/>
        </w:rPr>
        <w:t>Date:</w:t>
      </w:r>
      <w:r w:rsidR="00315F40" w:rsidRPr="00BA29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_________________________________</w:t>
      </w:r>
      <w:r w:rsidR="00315F40" w:rsidRPr="00BA2951">
        <w:rPr>
          <w:rFonts w:cs="Arial"/>
          <w:sz w:val="22"/>
          <w:szCs w:val="22"/>
          <w:u w:val="single"/>
        </w:rPr>
        <w:t xml:space="preserve"> </w:t>
      </w:r>
    </w:p>
    <w:p w14:paraId="5DF3BC61" w14:textId="77777777" w:rsidR="00315F40" w:rsidRPr="00BA2951" w:rsidRDefault="00315F40" w:rsidP="001F70E2">
      <w:pPr>
        <w:rPr>
          <w:rFonts w:cs="Arial"/>
          <w:sz w:val="22"/>
          <w:szCs w:val="22"/>
        </w:rPr>
      </w:pPr>
      <w:r w:rsidRPr="00BA2951">
        <w:rPr>
          <w:rFonts w:cs="Arial"/>
          <w:sz w:val="22"/>
          <w:szCs w:val="22"/>
        </w:rPr>
        <w:tab/>
      </w:r>
      <w:r w:rsidRPr="00BA2951">
        <w:rPr>
          <w:rFonts w:cs="Arial"/>
          <w:sz w:val="22"/>
          <w:szCs w:val="22"/>
        </w:rPr>
        <w:tab/>
      </w:r>
    </w:p>
    <w:p w14:paraId="0112CA98" w14:textId="5C13ECB4" w:rsidR="00315F40" w:rsidRPr="00BD736F" w:rsidRDefault="00315F40" w:rsidP="00BD736F">
      <w:pPr>
        <w:rPr>
          <w:rFonts w:cs="Arial"/>
          <w:sz w:val="22"/>
          <w:szCs w:val="22"/>
        </w:rPr>
      </w:pPr>
      <w:r w:rsidRPr="00BD736F">
        <w:rPr>
          <w:rFonts w:cs="Arial"/>
          <w:b/>
          <w:bCs/>
          <w:sz w:val="22"/>
          <w:szCs w:val="22"/>
        </w:rPr>
        <w:t>Trainer:</w:t>
      </w:r>
      <w:r w:rsidR="00874430">
        <w:rPr>
          <w:rFonts w:cs="Arial"/>
          <w:sz w:val="22"/>
          <w:szCs w:val="22"/>
        </w:rPr>
        <w:t xml:space="preserve"> ___________________________</w:t>
      </w:r>
      <w:r w:rsidR="008272DA" w:rsidRPr="00874430">
        <w:rPr>
          <w:rFonts w:cs="Arial"/>
          <w:sz w:val="22"/>
          <w:szCs w:val="22"/>
        </w:rPr>
        <w:t xml:space="preserve">    </w:t>
      </w:r>
      <w:r w:rsidR="00874430">
        <w:rPr>
          <w:rFonts w:cs="Arial"/>
          <w:sz w:val="22"/>
          <w:szCs w:val="22"/>
        </w:rPr>
        <w:t xml:space="preserve">  </w:t>
      </w:r>
      <w:r w:rsidRPr="00BD736F">
        <w:rPr>
          <w:rFonts w:cs="Arial"/>
          <w:b/>
          <w:bCs/>
          <w:sz w:val="22"/>
          <w:szCs w:val="22"/>
        </w:rPr>
        <w:t>Trainer’s Signature</w:t>
      </w:r>
      <w:r w:rsidRPr="00874430">
        <w:rPr>
          <w:rFonts w:cs="Arial"/>
          <w:sz w:val="22"/>
          <w:szCs w:val="22"/>
        </w:rPr>
        <w:t xml:space="preserve">: </w:t>
      </w:r>
      <w:r w:rsidR="00874430">
        <w:rPr>
          <w:rFonts w:cs="Arial"/>
          <w:sz w:val="22"/>
          <w:szCs w:val="22"/>
        </w:rPr>
        <w:t>_____________________</w:t>
      </w:r>
      <w:r w:rsidRPr="00874430">
        <w:rPr>
          <w:rFonts w:cs="Arial"/>
          <w:sz w:val="22"/>
          <w:szCs w:val="22"/>
        </w:rPr>
        <w:tab/>
      </w:r>
      <w:r w:rsidR="00BD736F">
        <w:rPr>
          <w:rFonts w:cs="Arial"/>
          <w:sz w:val="22"/>
          <w:szCs w:val="22"/>
        </w:rPr>
        <w:br/>
      </w:r>
      <w:r w:rsidR="00BD736F">
        <w:rPr>
          <w:rFonts w:cs="Arial"/>
          <w:sz w:val="22"/>
          <w:szCs w:val="22"/>
        </w:rPr>
        <w:br/>
      </w:r>
      <w:r w:rsidRPr="00874430">
        <w:rPr>
          <w:rFonts w:cs="Arial"/>
          <w:sz w:val="22"/>
          <w:szCs w:val="22"/>
        </w:rPr>
        <w:tab/>
      </w:r>
      <w:r w:rsidRPr="00874430">
        <w:rPr>
          <w:rFonts w:cs="Arial"/>
          <w:sz w:val="22"/>
          <w:szCs w:val="22"/>
        </w:rPr>
        <w:tab/>
      </w:r>
    </w:p>
    <w:p w14:paraId="48F2DA26" w14:textId="77777777" w:rsidR="00DF6871" w:rsidRPr="00874430" w:rsidRDefault="00DF6871" w:rsidP="001F70E2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b/>
          <w:sz w:val="22"/>
          <w:szCs w:val="22"/>
        </w:rPr>
      </w:pPr>
      <w:r w:rsidRPr="00874430">
        <w:rPr>
          <w:rFonts w:cs="Arial"/>
          <w:b/>
          <w:sz w:val="22"/>
          <w:szCs w:val="22"/>
        </w:rPr>
        <w:t>Class Participants:</w:t>
      </w:r>
    </w:p>
    <w:p w14:paraId="27A7AEBC" w14:textId="77777777" w:rsidR="00080B9E" w:rsidRPr="00874430" w:rsidRDefault="00080B9E" w:rsidP="001F70E2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sz w:val="22"/>
          <w:szCs w:val="22"/>
        </w:rPr>
      </w:pPr>
    </w:p>
    <w:p w14:paraId="2DBE26FC" w14:textId="77777777" w:rsidR="00874430" w:rsidRDefault="0045764A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 w:rsidR="00874430">
        <w:rPr>
          <w:rFonts w:cs="Arial"/>
          <w:sz w:val="22"/>
          <w:szCs w:val="22"/>
        </w:rPr>
        <w:t xml:space="preserve"> _____________________________</w:t>
      </w:r>
      <w:r w:rsidR="008272DA" w:rsidRPr="00874430">
        <w:rPr>
          <w:rFonts w:cs="Arial"/>
          <w:sz w:val="22"/>
          <w:szCs w:val="22"/>
        </w:rPr>
        <w:t xml:space="preserve"> </w:t>
      </w:r>
      <w:r w:rsidRPr="00874430">
        <w:rPr>
          <w:rFonts w:cs="Arial"/>
          <w:sz w:val="22"/>
          <w:szCs w:val="22"/>
        </w:rPr>
        <w:t>Signature:</w:t>
      </w:r>
      <w:r w:rsidR="00874430" w:rsidRPr="00874430">
        <w:rPr>
          <w:rFonts w:cs="Arial"/>
          <w:sz w:val="22"/>
          <w:szCs w:val="22"/>
        </w:rPr>
        <w:t xml:space="preserve"> </w:t>
      </w:r>
      <w:r w:rsidR="00874430">
        <w:rPr>
          <w:rFonts w:cs="Arial"/>
          <w:sz w:val="22"/>
          <w:szCs w:val="22"/>
        </w:rPr>
        <w:t>________________________________</w:t>
      </w:r>
      <w:r w:rsidRPr="00874430">
        <w:rPr>
          <w:rFonts w:cs="Arial"/>
          <w:sz w:val="22"/>
          <w:szCs w:val="22"/>
        </w:rPr>
        <w:tab/>
      </w:r>
    </w:p>
    <w:p w14:paraId="197FB668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</w:p>
    <w:p w14:paraId="6DF4E0A3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  <w:r w:rsidRPr="00874430">
        <w:rPr>
          <w:rFonts w:cs="Arial"/>
          <w:sz w:val="22"/>
          <w:szCs w:val="22"/>
        </w:rPr>
        <w:tab/>
      </w:r>
    </w:p>
    <w:p w14:paraId="36DDCA83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  <w:r w:rsidRPr="00874430">
        <w:rPr>
          <w:rFonts w:cs="Arial"/>
          <w:sz w:val="22"/>
          <w:szCs w:val="22"/>
        </w:rPr>
        <w:tab/>
      </w:r>
    </w:p>
    <w:p w14:paraId="409E6D65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  <w:r w:rsidRPr="00874430">
        <w:rPr>
          <w:rFonts w:cs="Arial"/>
          <w:sz w:val="22"/>
          <w:szCs w:val="22"/>
        </w:rPr>
        <w:tab/>
      </w:r>
    </w:p>
    <w:p w14:paraId="50E11362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  <w:r w:rsidRPr="00874430">
        <w:rPr>
          <w:rFonts w:cs="Arial"/>
          <w:sz w:val="22"/>
          <w:szCs w:val="22"/>
        </w:rPr>
        <w:tab/>
      </w:r>
    </w:p>
    <w:p w14:paraId="1413473A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  <w:r w:rsidRPr="00874430">
        <w:rPr>
          <w:rFonts w:cs="Arial"/>
          <w:sz w:val="22"/>
          <w:szCs w:val="22"/>
        </w:rPr>
        <w:tab/>
      </w:r>
    </w:p>
    <w:p w14:paraId="1E29DF9C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  <w:r w:rsidRPr="00874430">
        <w:rPr>
          <w:rFonts w:cs="Arial"/>
          <w:sz w:val="22"/>
          <w:szCs w:val="22"/>
        </w:rPr>
        <w:tab/>
      </w:r>
    </w:p>
    <w:p w14:paraId="47741640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</w:p>
    <w:p w14:paraId="4B866007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  <w:r w:rsidRPr="00874430">
        <w:rPr>
          <w:rFonts w:cs="Arial"/>
          <w:sz w:val="22"/>
          <w:szCs w:val="22"/>
        </w:rPr>
        <w:tab/>
      </w:r>
    </w:p>
    <w:p w14:paraId="7D1ED105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  <w:r w:rsidRPr="00874430">
        <w:rPr>
          <w:rFonts w:cs="Arial"/>
          <w:sz w:val="22"/>
          <w:szCs w:val="22"/>
        </w:rPr>
        <w:tab/>
      </w:r>
    </w:p>
    <w:p w14:paraId="22459CE9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  <w:r w:rsidRPr="00874430">
        <w:rPr>
          <w:rFonts w:cs="Arial"/>
          <w:sz w:val="22"/>
          <w:szCs w:val="22"/>
        </w:rPr>
        <w:tab/>
      </w:r>
    </w:p>
    <w:p w14:paraId="63A1664B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  <w:r w:rsidRPr="00874430">
        <w:rPr>
          <w:rFonts w:cs="Arial"/>
          <w:sz w:val="22"/>
          <w:szCs w:val="22"/>
        </w:rPr>
        <w:tab/>
      </w:r>
    </w:p>
    <w:p w14:paraId="78E90320" w14:textId="41DE284F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</w:p>
    <w:p w14:paraId="53709DC0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  <w:r w:rsidRPr="00874430">
        <w:rPr>
          <w:rFonts w:cs="Arial"/>
          <w:sz w:val="22"/>
          <w:szCs w:val="22"/>
        </w:rPr>
        <w:tab/>
      </w:r>
    </w:p>
    <w:p w14:paraId="2260B388" w14:textId="77777777" w:rsidR="00874430" w:rsidRDefault="00874430" w:rsidP="00874430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</w:p>
    <w:p w14:paraId="788B8769" w14:textId="77777777" w:rsidR="00BD736F" w:rsidRDefault="00BD736F" w:rsidP="00BD736F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</w:p>
    <w:p w14:paraId="507482DA" w14:textId="2856CAAB" w:rsidR="0045764A" w:rsidRPr="00801AA4" w:rsidRDefault="00BD736F" w:rsidP="00801AA4">
      <w:pPr>
        <w:spacing w:line="480" w:lineRule="auto"/>
        <w:rPr>
          <w:rFonts w:cs="Arial"/>
          <w:sz w:val="22"/>
          <w:szCs w:val="22"/>
        </w:rPr>
      </w:pPr>
      <w:r w:rsidRPr="00874430"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_____________________________</w:t>
      </w:r>
      <w:r w:rsidRPr="00874430">
        <w:rPr>
          <w:rFonts w:cs="Arial"/>
          <w:sz w:val="22"/>
          <w:szCs w:val="22"/>
        </w:rPr>
        <w:t xml:space="preserve"> Signature: </w:t>
      </w:r>
      <w:r>
        <w:rPr>
          <w:rFonts w:cs="Arial"/>
          <w:sz w:val="22"/>
          <w:szCs w:val="22"/>
        </w:rPr>
        <w:t>________________________________</w:t>
      </w:r>
    </w:p>
    <w:sectPr w:rsidR="0045764A" w:rsidRPr="00801AA4" w:rsidSect="00E6675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080" w:bottom="1440" w:left="1080" w:header="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B1F8" w14:textId="77777777" w:rsidR="0098232A" w:rsidRDefault="0098232A">
      <w:r>
        <w:separator/>
      </w:r>
    </w:p>
  </w:endnote>
  <w:endnote w:type="continuationSeparator" w:id="0">
    <w:p w14:paraId="3AB75E78" w14:textId="77777777" w:rsidR="0098232A" w:rsidRDefault="0098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7A9F0FB8" w14:textId="4882139D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1736D8">
          <w:rPr>
            <w:rFonts w:ascii="Tahoma" w:hAnsi="Tahoma" w:cs="Tahoma"/>
            <w:noProof/>
            <w:sz w:val="18"/>
            <w:szCs w:val="18"/>
          </w:rPr>
          <w:t>4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36C5A" w14:textId="77777777" w:rsidR="0098232A" w:rsidRDefault="0098232A">
      <w:r>
        <w:separator/>
      </w:r>
    </w:p>
  </w:footnote>
  <w:footnote w:type="continuationSeparator" w:id="0">
    <w:p w14:paraId="4CA16DE6" w14:textId="77777777" w:rsidR="0098232A" w:rsidRDefault="0098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E4FC" w14:textId="77777777" w:rsidR="00FF6E4F" w:rsidRDefault="0098232A">
    <w:pPr>
      <w:pStyle w:val="Header"/>
    </w:pPr>
    <w:r>
      <w:rPr>
        <w:noProof/>
      </w:rPr>
      <w:pict w14:anchorId="31EBA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09.4pt;height:64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26E" w14:textId="1DE3C84C" w:rsidR="00FF6E4F" w:rsidRDefault="00A907A9" w:rsidP="00A247C5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14:paraId="7DE219FE" w14:textId="008528A0" w:rsidR="001E486D" w:rsidRDefault="00314E9A" w:rsidP="00314E9A">
    <w:pPr>
      <w:pStyle w:val="Header"/>
      <w:tabs>
        <w:tab w:val="clear" w:pos="4320"/>
        <w:tab w:val="clear" w:pos="8640"/>
        <w:tab w:val="left" w:pos="8010"/>
      </w:tabs>
      <w:rPr>
        <w:sz w:val="16"/>
        <w:szCs w:val="24"/>
      </w:rPr>
    </w:pPr>
    <w:r>
      <w:rPr>
        <w:sz w:val="16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A69B9" w14:textId="77777777" w:rsidR="00FF6E4F" w:rsidRDefault="0098232A">
    <w:pPr>
      <w:pStyle w:val="Header"/>
    </w:pPr>
    <w:r>
      <w:rPr>
        <w:noProof/>
      </w:rPr>
      <w:pict w14:anchorId="39A20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9.4pt;height:647.7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1063"/>
    <w:multiLevelType w:val="hybridMultilevel"/>
    <w:tmpl w:val="D646C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64557"/>
    <w:multiLevelType w:val="hybridMultilevel"/>
    <w:tmpl w:val="BF8C1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242AD"/>
    <w:multiLevelType w:val="hybridMultilevel"/>
    <w:tmpl w:val="69AC7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D6AB5"/>
    <w:multiLevelType w:val="hybridMultilevel"/>
    <w:tmpl w:val="BFAC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171"/>
    <w:multiLevelType w:val="hybridMultilevel"/>
    <w:tmpl w:val="8DA20EE6"/>
    <w:lvl w:ilvl="0" w:tplc="C6B6BB8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2B7C"/>
    <w:multiLevelType w:val="hybridMultilevel"/>
    <w:tmpl w:val="C6CAB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F41C7"/>
    <w:multiLevelType w:val="hybridMultilevel"/>
    <w:tmpl w:val="448A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214F2"/>
    <w:multiLevelType w:val="hybridMultilevel"/>
    <w:tmpl w:val="76DA1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B906EA"/>
    <w:multiLevelType w:val="hybridMultilevel"/>
    <w:tmpl w:val="0C0C87BE"/>
    <w:lvl w:ilvl="0" w:tplc="94ECA1A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2"/>
        <w:szCs w:val="1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6C0A00"/>
    <w:multiLevelType w:val="hybridMultilevel"/>
    <w:tmpl w:val="B2C6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D3B"/>
    <w:multiLevelType w:val="hybridMultilevel"/>
    <w:tmpl w:val="9C06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C1913"/>
    <w:multiLevelType w:val="hybridMultilevel"/>
    <w:tmpl w:val="6C3E1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C03443"/>
    <w:multiLevelType w:val="hybridMultilevel"/>
    <w:tmpl w:val="5BF63F08"/>
    <w:lvl w:ilvl="0" w:tplc="C65C3FC0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009C2"/>
    <w:multiLevelType w:val="hybridMultilevel"/>
    <w:tmpl w:val="03DEB4A2"/>
    <w:lvl w:ilvl="0" w:tplc="6084089E">
      <w:numFmt w:val="bullet"/>
      <w:lvlText w:val="–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D75CD"/>
    <w:multiLevelType w:val="hybridMultilevel"/>
    <w:tmpl w:val="F19EFC1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2BE1135C"/>
    <w:multiLevelType w:val="hybridMultilevel"/>
    <w:tmpl w:val="896437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5E1CDF"/>
    <w:multiLevelType w:val="hybridMultilevel"/>
    <w:tmpl w:val="83F28406"/>
    <w:lvl w:ilvl="0" w:tplc="94ECA1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B5B23"/>
    <w:multiLevelType w:val="hybridMultilevel"/>
    <w:tmpl w:val="368614C6"/>
    <w:lvl w:ilvl="0" w:tplc="5B52B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417DA"/>
    <w:multiLevelType w:val="hybridMultilevel"/>
    <w:tmpl w:val="58A05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17C79"/>
    <w:multiLevelType w:val="hybridMultilevel"/>
    <w:tmpl w:val="E15A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7181B"/>
    <w:multiLevelType w:val="hybridMultilevel"/>
    <w:tmpl w:val="BF8E3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F077A4"/>
    <w:multiLevelType w:val="hybridMultilevel"/>
    <w:tmpl w:val="1020EC50"/>
    <w:lvl w:ilvl="0" w:tplc="6084089E">
      <w:numFmt w:val="bullet"/>
      <w:lvlText w:val="–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06C42"/>
    <w:multiLevelType w:val="hybridMultilevel"/>
    <w:tmpl w:val="668EDFAA"/>
    <w:lvl w:ilvl="0" w:tplc="94ECA1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32F86"/>
    <w:multiLevelType w:val="hybridMultilevel"/>
    <w:tmpl w:val="E4342B7C"/>
    <w:lvl w:ilvl="0" w:tplc="C6B6BB8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40999"/>
    <w:multiLevelType w:val="hybridMultilevel"/>
    <w:tmpl w:val="B178D874"/>
    <w:lvl w:ilvl="0" w:tplc="C6B6BB8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67C83"/>
    <w:multiLevelType w:val="hybridMultilevel"/>
    <w:tmpl w:val="EBCEBC18"/>
    <w:lvl w:ilvl="0" w:tplc="C6B6BB8C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53E86"/>
    <w:multiLevelType w:val="hybridMultilevel"/>
    <w:tmpl w:val="92066AC6"/>
    <w:lvl w:ilvl="0" w:tplc="94ECA1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C7301E"/>
    <w:multiLevelType w:val="hybridMultilevel"/>
    <w:tmpl w:val="38CA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F5FB8"/>
    <w:multiLevelType w:val="hybridMultilevel"/>
    <w:tmpl w:val="E0B8B42A"/>
    <w:lvl w:ilvl="0" w:tplc="45FAE0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F32FD"/>
    <w:multiLevelType w:val="hybridMultilevel"/>
    <w:tmpl w:val="93CCA2CE"/>
    <w:lvl w:ilvl="0" w:tplc="6D14204A">
      <w:start w:val="1"/>
      <w:numFmt w:val="bullet"/>
      <w:lvlText w:val="−"/>
      <w:lvlJc w:val="left"/>
      <w:pPr>
        <w:ind w:left="720" w:hanging="360"/>
      </w:pPr>
      <w:rPr>
        <w:rFonts w:ascii="Tahoma" w:hAnsi="Tahom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E0E6A"/>
    <w:multiLevelType w:val="hybridMultilevel"/>
    <w:tmpl w:val="6AD00DDA"/>
    <w:lvl w:ilvl="0" w:tplc="C6B6BB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51253"/>
    <w:multiLevelType w:val="hybridMultilevel"/>
    <w:tmpl w:val="3D2401B0"/>
    <w:lvl w:ilvl="0" w:tplc="94ECA1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4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0556B3"/>
    <w:multiLevelType w:val="hybridMultilevel"/>
    <w:tmpl w:val="A0660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5F06DF"/>
    <w:multiLevelType w:val="hybridMultilevel"/>
    <w:tmpl w:val="7AD80B94"/>
    <w:lvl w:ilvl="0" w:tplc="94ECA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714D7"/>
    <w:multiLevelType w:val="hybridMultilevel"/>
    <w:tmpl w:val="625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E812BC"/>
    <w:multiLevelType w:val="hybridMultilevel"/>
    <w:tmpl w:val="AF2CB9A0"/>
    <w:lvl w:ilvl="0" w:tplc="C6B6BB8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52BD0"/>
    <w:multiLevelType w:val="hybridMultilevel"/>
    <w:tmpl w:val="314A2B66"/>
    <w:lvl w:ilvl="0" w:tplc="C6B6BB8C">
      <w:numFmt w:val="bullet"/>
      <w:lvlText w:val="•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62610580">
    <w:abstractNumId w:val="34"/>
  </w:num>
  <w:num w:numId="2" w16cid:durableId="1247152350">
    <w:abstractNumId w:val="9"/>
  </w:num>
  <w:num w:numId="3" w16cid:durableId="948928409">
    <w:abstractNumId w:val="32"/>
  </w:num>
  <w:num w:numId="4" w16cid:durableId="2062753603">
    <w:abstractNumId w:val="11"/>
  </w:num>
  <w:num w:numId="5" w16cid:durableId="173764096">
    <w:abstractNumId w:val="0"/>
  </w:num>
  <w:num w:numId="6" w16cid:durableId="1831166090">
    <w:abstractNumId w:val="6"/>
  </w:num>
  <w:num w:numId="7" w16cid:durableId="133372811">
    <w:abstractNumId w:val="12"/>
  </w:num>
  <w:num w:numId="8" w16cid:durableId="260602658">
    <w:abstractNumId w:val="3"/>
  </w:num>
  <w:num w:numId="9" w16cid:durableId="1554583696">
    <w:abstractNumId w:val="5"/>
  </w:num>
  <w:num w:numId="10" w16cid:durableId="326252102">
    <w:abstractNumId w:val="14"/>
  </w:num>
  <w:num w:numId="11" w16cid:durableId="801268319">
    <w:abstractNumId w:val="29"/>
  </w:num>
  <w:num w:numId="12" w16cid:durableId="197740111">
    <w:abstractNumId w:val="14"/>
  </w:num>
  <w:num w:numId="13" w16cid:durableId="57022292">
    <w:abstractNumId w:val="17"/>
  </w:num>
  <w:num w:numId="14" w16cid:durableId="1662738046">
    <w:abstractNumId w:val="27"/>
  </w:num>
  <w:num w:numId="15" w16cid:durableId="1674992370">
    <w:abstractNumId w:val="15"/>
  </w:num>
  <w:num w:numId="16" w16cid:durableId="1177112482">
    <w:abstractNumId w:val="7"/>
  </w:num>
  <w:num w:numId="17" w16cid:durableId="1803497187">
    <w:abstractNumId w:val="2"/>
  </w:num>
  <w:num w:numId="18" w16cid:durableId="423260290">
    <w:abstractNumId w:val="1"/>
  </w:num>
  <w:num w:numId="19" w16cid:durableId="714886061">
    <w:abstractNumId w:val="18"/>
  </w:num>
  <w:num w:numId="20" w16cid:durableId="1583173074">
    <w:abstractNumId w:val="20"/>
  </w:num>
  <w:num w:numId="21" w16cid:durableId="981039883">
    <w:abstractNumId w:val="10"/>
  </w:num>
  <w:num w:numId="22" w16cid:durableId="562134906">
    <w:abstractNumId w:val="19"/>
  </w:num>
  <w:num w:numId="23" w16cid:durableId="1940408130">
    <w:abstractNumId w:val="4"/>
  </w:num>
  <w:num w:numId="24" w16cid:durableId="1050768250">
    <w:abstractNumId w:val="25"/>
  </w:num>
  <w:num w:numId="25" w16cid:durableId="657731091">
    <w:abstractNumId w:val="24"/>
  </w:num>
  <w:num w:numId="26" w16cid:durableId="1459108642">
    <w:abstractNumId w:val="35"/>
  </w:num>
  <w:num w:numId="27" w16cid:durableId="1659337324">
    <w:abstractNumId w:val="28"/>
  </w:num>
  <w:num w:numId="28" w16cid:durableId="2001540496">
    <w:abstractNumId w:val="30"/>
  </w:num>
  <w:num w:numId="29" w16cid:durableId="768745272">
    <w:abstractNumId w:val="23"/>
  </w:num>
  <w:num w:numId="30" w16cid:durableId="908854090">
    <w:abstractNumId w:val="26"/>
  </w:num>
  <w:num w:numId="31" w16cid:durableId="1314944317">
    <w:abstractNumId w:val="36"/>
  </w:num>
  <w:num w:numId="32" w16cid:durableId="359092470">
    <w:abstractNumId w:val="16"/>
  </w:num>
  <w:num w:numId="33" w16cid:durableId="1495879859">
    <w:abstractNumId w:val="21"/>
  </w:num>
  <w:num w:numId="34" w16cid:durableId="1723213460">
    <w:abstractNumId w:val="13"/>
  </w:num>
  <w:num w:numId="35" w16cid:durableId="1760834729">
    <w:abstractNumId w:val="8"/>
  </w:num>
  <w:num w:numId="36" w16cid:durableId="815877739">
    <w:abstractNumId w:val="31"/>
  </w:num>
  <w:num w:numId="37" w16cid:durableId="1702438027">
    <w:abstractNumId w:val="22"/>
  </w:num>
  <w:num w:numId="38" w16cid:durableId="1413354789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44"/>
    <w:rsid w:val="00001B13"/>
    <w:rsid w:val="000043BD"/>
    <w:rsid w:val="00004471"/>
    <w:rsid w:val="00010BEA"/>
    <w:rsid w:val="00011004"/>
    <w:rsid w:val="0002281B"/>
    <w:rsid w:val="000230E5"/>
    <w:rsid w:val="00024C61"/>
    <w:rsid w:val="00026BDD"/>
    <w:rsid w:val="000271B5"/>
    <w:rsid w:val="00030255"/>
    <w:rsid w:val="0004383E"/>
    <w:rsid w:val="00045E79"/>
    <w:rsid w:val="0004744B"/>
    <w:rsid w:val="00050535"/>
    <w:rsid w:val="00053854"/>
    <w:rsid w:val="00055812"/>
    <w:rsid w:val="00066622"/>
    <w:rsid w:val="00066A81"/>
    <w:rsid w:val="00067C3D"/>
    <w:rsid w:val="00080B9E"/>
    <w:rsid w:val="00084E5C"/>
    <w:rsid w:val="0008705E"/>
    <w:rsid w:val="00097FD4"/>
    <w:rsid w:val="000B173C"/>
    <w:rsid w:val="000B2B03"/>
    <w:rsid w:val="000B595F"/>
    <w:rsid w:val="000B7CC5"/>
    <w:rsid w:val="000C34D4"/>
    <w:rsid w:val="000C63D7"/>
    <w:rsid w:val="000C6488"/>
    <w:rsid w:val="000D560B"/>
    <w:rsid w:val="000E0D99"/>
    <w:rsid w:val="000E3BD9"/>
    <w:rsid w:val="000F2AE4"/>
    <w:rsid w:val="000F7B87"/>
    <w:rsid w:val="00101E99"/>
    <w:rsid w:val="00113585"/>
    <w:rsid w:val="00125460"/>
    <w:rsid w:val="001264ED"/>
    <w:rsid w:val="00126FFE"/>
    <w:rsid w:val="00134016"/>
    <w:rsid w:val="00135B37"/>
    <w:rsid w:val="001360E2"/>
    <w:rsid w:val="001372B0"/>
    <w:rsid w:val="001478DA"/>
    <w:rsid w:val="00170124"/>
    <w:rsid w:val="001736D8"/>
    <w:rsid w:val="00174751"/>
    <w:rsid w:val="00177A03"/>
    <w:rsid w:val="00177BB6"/>
    <w:rsid w:val="00181A7A"/>
    <w:rsid w:val="00183294"/>
    <w:rsid w:val="00186777"/>
    <w:rsid w:val="00186FFB"/>
    <w:rsid w:val="001943EC"/>
    <w:rsid w:val="00197C0F"/>
    <w:rsid w:val="001A22FE"/>
    <w:rsid w:val="001A6A8A"/>
    <w:rsid w:val="001A7EE6"/>
    <w:rsid w:val="001C1DCC"/>
    <w:rsid w:val="001C7190"/>
    <w:rsid w:val="001C73F0"/>
    <w:rsid w:val="001D0FD2"/>
    <w:rsid w:val="001D5629"/>
    <w:rsid w:val="001D6C53"/>
    <w:rsid w:val="001D6E6A"/>
    <w:rsid w:val="001E486D"/>
    <w:rsid w:val="001E641C"/>
    <w:rsid w:val="001E64C3"/>
    <w:rsid w:val="001E6998"/>
    <w:rsid w:val="001F45EF"/>
    <w:rsid w:val="001F70E2"/>
    <w:rsid w:val="002048AE"/>
    <w:rsid w:val="00204FBA"/>
    <w:rsid w:val="002050FC"/>
    <w:rsid w:val="0020597F"/>
    <w:rsid w:val="00206FD9"/>
    <w:rsid w:val="00216582"/>
    <w:rsid w:val="00220D1A"/>
    <w:rsid w:val="00226854"/>
    <w:rsid w:val="00227382"/>
    <w:rsid w:val="00227F9C"/>
    <w:rsid w:val="002537E9"/>
    <w:rsid w:val="0025448F"/>
    <w:rsid w:val="00257ED0"/>
    <w:rsid w:val="00262898"/>
    <w:rsid w:val="00263A1C"/>
    <w:rsid w:val="00265299"/>
    <w:rsid w:val="002675FC"/>
    <w:rsid w:val="00270421"/>
    <w:rsid w:val="00272B52"/>
    <w:rsid w:val="00272EE4"/>
    <w:rsid w:val="00280478"/>
    <w:rsid w:val="0028530C"/>
    <w:rsid w:val="00287E62"/>
    <w:rsid w:val="00290D86"/>
    <w:rsid w:val="00297F0D"/>
    <w:rsid w:val="002A71C2"/>
    <w:rsid w:val="002C0256"/>
    <w:rsid w:val="002C2924"/>
    <w:rsid w:val="002C7045"/>
    <w:rsid w:val="002D6590"/>
    <w:rsid w:val="002E36C8"/>
    <w:rsid w:val="002E5EA5"/>
    <w:rsid w:val="002E66D9"/>
    <w:rsid w:val="002E7377"/>
    <w:rsid w:val="002F3DC7"/>
    <w:rsid w:val="002F77D0"/>
    <w:rsid w:val="003047D4"/>
    <w:rsid w:val="00305A42"/>
    <w:rsid w:val="003076A4"/>
    <w:rsid w:val="00312216"/>
    <w:rsid w:val="00312235"/>
    <w:rsid w:val="0031332E"/>
    <w:rsid w:val="00314E9A"/>
    <w:rsid w:val="00315F40"/>
    <w:rsid w:val="00322552"/>
    <w:rsid w:val="00330324"/>
    <w:rsid w:val="00332A9C"/>
    <w:rsid w:val="00335DE1"/>
    <w:rsid w:val="00340823"/>
    <w:rsid w:val="00340AFE"/>
    <w:rsid w:val="00345609"/>
    <w:rsid w:val="00350477"/>
    <w:rsid w:val="0036216A"/>
    <w:rsid w:val="003630C6"/>
    <w:rsid w:val="00364DBF"/>
    <w:rsid w:val="00371043"/>
    <w:rsid w:val="00381BE4"/>
    <w:rsid w:val="0038299F"/>
    <w:rsid w:val="00384754"/>
    <w:rsid w:val="003858AC"/>
    <w:rsid w:val="00386AAE"/>
    <w:rsid w:val="0039774F"/>
    <w:rsid w:val="003A2E53"/>
    <w:rsid w:val="003A477C"/>
    <w:rsid w:val="003B4065"/>
    <w:rsid w:val="003B49F1"/>
    <w:rsid w:val="003C6631"/>
    <w:rsid w:val="003C727A"/>
    <w:rsid w:val="003E2CA2"/>
    <w:rsid w:val="003E3B61"/>
    <w:rsid w:val="003F35E0"/>
    <w:rsid w:val="004115E5"/>
    <w:rsid w:val="004116FC"/>
    <w:rsid w:val="00411723"/>
    <w:rsid w:val="004131A9"/>
    <w:rsid w:val="00425834"/>
    <w:rsid w:val="00427296"/>
    <w:rsid w:val="00431D7E"/>
    <w:rsid w:val="00434064"/>
    <w:rsid w:val="00444465"/>
    <w:rsid w:val="00444BFC"/>
    <w:rsid w:val="00447D5E"/>
    <w:rsid w:val="00450B9E"/>
    <w:rsid w:val="0045764A"/>
    <w:rsid w:val="00462921"/>
    <w:rsid w:val="00470F16"/>
    <w:rsid w:val="00471858"/>
    <w:rsid w:val="00473C5E"/>
    <w:rsid w:val="0047419F"/>
    <w:rsid w:val="00475E22"/>
    <w:rsid w:val="004822A7"/>
    <w:rsid w:val="00482726"/>
    <w:rsid w:val="00484B70"/>
    <w:rsid w:val="0049004F"/>
    <w:rsid w:val="004920B2"/>
    <w:rsid w:val="00495260"/>
    <w:rsid w:val="00497A1D"/>
    <w:rsid w:val="004A0360"/>
    <w:rsid w:val="004A3A8C"/>
    <w:rsid w:val="004A5A76"/>
    <w:rsid w:val="004A5B9E"/>
    <w:rsid w:val="004A7441"/>
    <w:rsid w:val="004B10C5"/>
    <w:rsid w:val="004B246A"/>
    <w:rsid w:val="004B3F33"/>
    <w:rsid w:val="004B68BD"/>
    <w:rsid w:val="004B7878"/>
    <w:rsid w:val="004B7EBB"/>
    <w:rsid w:val="004D0CF5"/>
    <w:rsid w:val="004D122E"/>
    <w:rsid w:val="004D33CC"/>
    <w:rsid w:val="004D4B0E"/>
    <w:rsid w:val="004D5977"/>
    <w:rsid w:val="004E176F"/>
    <w:rsid w:val="004E1B27"/>
    <w:rsid w:val="004E34EC"/>
    <w:rsid w:val="004E40B2"/>
    <w:rsid w:val="004F303E"/>
    <w:rsid w:val="0050086D"/>
    <w:rsid w:val="0050561B"/>
    <w:rsid w:val="00505ED0"/>
    <w:rsid w:val="00512A26"/>
    <w:rsid w:val="00515E9F"/>
    <w:rsid w:val="00521222"/>
    <w:rsid w:val="005271CD"/>
    <w:rsid w:val="0052722C"/>
    <w:rsid w:val="005330C2"/>
    <w:rsid w:val="005405B2"/>
    <w:rsid w:val="00560208"/>
    <w:rsid w:val="005667BF"/>
    <w:rsid w:val="0056739A"/>
    <w:rsid w:val="00567490"/>
    <w:rsid w:val="00567F97"/>
    <w:rsid w:val="00570489"/>
    <w:rsid w:val="00574EBB"/>
    <w:rsid w:val="00577C80"/>
    <w:rsid w:val="00591378"/>
    <w:rsid w:val="00593440"/>
    <w:rsid w:val="005A00E0"/>
    <w:rsid w:val="005A7924"/>
    <w:rsid w:val="005C3952"/>
    <w:rsid w:val="005C5412"/>
    <w:rsid w:val="005C64E0"/>
    <w:rsid w:val="005E0F0D"/>
    <w:rsid w:val="005E57EA"/>
    <w:rsid w:val="005E670C"/>
    <w:rsid w:val="005F0983"/>
    <w:rsid w:val="005F5874"/>
    <w:rsid w:val="005F6B61"/>
    <w:rsid w:val="005F7191"/>
    <w:rsid w:val="0060244B"/>
    <w:rsid w:val="00605A7D"/>
    <w:rsid w:val="006137AC"/>
    <w:rsid w:val="00621955"/>
    <w:rsid w:val="00630307"/>
    <w:rsid w:val="00633E48"/>
    <w:rsid w:val="0063712F"/>
    <w:rsid w:val="00637CAC"/>
    <w:rsid w:val="0065122E"/>
    <w:rsid w:val="00654081"/>
    <w:rsid w:val="00656C88"/>
    <w:rsid w:val="00661A2C"/>
    <w:rsid w:val="00662818"/>
    <w:rsid w:val="006636A8"/>
    <w:rsid w:val="00670A6F"/>
    <w:rsid w:val="00671663"/>
    <w:rsid w:val="006720FB"/>
    <w:rsid w:val="00681266"/>
    <w:rsid w:val="00683389"/>
    <w:rsid w:val="00694C44"/>
    <w:rsid w:val="006A1380"/>
    <w:rsid w:val="006A1744"/>
    <w:rsid w:val="006A313E"/>
    <w:rsid w:val="006A55E8"/>
    <w:rsid w:val="006B2699"/>
    <w:rsid w:val="006B63A0"/>
    <w:rsid w:val="006C205D"/>
    <w:rsid w:val="006C4779"/>
    <w:rsid w:val="006C6426"/>
    <w:rsid w:val="006D450A"/>
    <w:rsid w:val="006E3AA5"/>
    <w:rsid w:val="006E4A41"/>
    <w:rsid w:val="006E4C02"/>
    <w:rsid w:val="006F3702"/>
    <w:rsid w:val="006F39C1"/>
    <w:rsid w:val="006F5957"/>
    <w:rsid w:val="006F67AC"/>
    <w:rsid w:val="00700B4A"/>
    <w:rsid w:val="007053A6"/>
    <w:rsid w:val="00706C27"/>
    <w:rsid w:val="007123FF"/>
    <w:rsid w:val="007124C3"/>
    <w:rsid w:val="0071343F"/>
    <w:rsid w:val="00713E7B"/>
    <w:rsid w:val="00717C34"/>
    <w:rsid w:val="00721B18"/>
    <w:rsid w:val="00722223"/>
    <w:rsid w:val="0072438B"/>
    <w:rsid w:val="00727343"/>
    <w:rsid w:val="00734D40"/>
    <w:rsid w:val="0073569C"/>
    <w:rsid w:val="0073622D"/>
    <w:rsid w:val="00741683"/>
    <w:rsid w:val="00741E49"/>
    <w:rsid w:val="00742BAF"/>
    <w:rsid w:val="00745815"/>
    <w:rsid w:val="007461F1"/>
    <w:rsid w:val="007471ED"/>
    <w:rsid w:val="0075504B"/>
    <w:rsid w:val="00755AAF"/>
    <w:rsid w:val="00755B01"/>
    <w:rsid w:val="00756B2D"/>
    <w:rsid w:val="007723FF"/>
    <w:rsid w:val="007727DB"/>
    <w:rsid w:val="00783265"/>
    <w:rsid w:val="00786B93"/>
    <w:rsid w:val="00786DBA"/>
    <w:rsid w:val="007A019C"/>
    <w:rsid w:val="007A064D"/>
    <w:rsid w:val="007A1185"/>
    <w:rsid w:val="007A2DAB"/>
    <w:rsid w:val="007A4415"/>
    <w:rsid w:val="007A5A92"/>
    <w:rsid w:val="007A702D"/>
    <w:rsid w:val="007B329D"/>
    <w:rsid w:val="007B63BE"/>
    <w:rsid w:val="007C05D1"/>
    <w:rsid w:val="007D1BCF"/>
    <w:rsid w:val="007D3C0E"/>
    <w:rsid w:val="007D6F55"/>
    <w:rsid w:val="007D7487"/>
    <w:rsid w:val="007F03F4"/>
    <w:rsid w:val="007F533E"/>
    <w:rsid w:val="007F7228"/>
    <w:rsid w:val="00801AA4"/>
    <w:rsid w:val="00807330"/>
    <w:rsid w:val="00812B83"/>
    <w:rsid w:val="008214BA"/>
    <w:rsid w:val="00823703"/>
    <w:rsid w:val="008266DF"/>
    <w:rsid w:val="00826E87"/>
    <w:rsid w:val="008272DA"/>
    <w:rsid w:val="00833480"/>
    <w:rsid w:val="00833B6C"/>
    <w:rsid w:val="00833BDE"/>
    <w:rsid w:val="00837496"/>
    <w:rsid w:val="00841EAC"/>
    <w:rsid w:val="00843899"/>
    <w:rsid w:val="00844090"/>
    <w:rsid w:val="0084642D"/>
    <w:rsid w:val="00854C82"/>
    <w:rsid w:val="00872A6B"/>
    <w:rsid w:val="00874430"/>
    <w:rsid w:val="008818C6"/>
    <w:rsid w:val="008818F2"/>
    <w:rsid w:val="00884750"/>
    <w:rsid w:val="008918CA"/>
    <w:rsid w:val="00891F0D"/>
    <w:rsid w:val="0089303C"/>
    <w:rsid w:val="00893AB1"/>
    <w:rsid w:val="008A372E"/>
    <w:rsid w:val="008A6FF0"/>
    <w:rsid w:val="008B14DE"/>
    <w:rsid w:val="008B30A5"/>
    <w:rsid w:val="008B3E2D"/>
    <w:rsid w:val="008B6C87"/>
    <w:rsid w:val="008B7A72"/>
    <w:rsid w:val="008C0602"/>
    <w:rsid w:val="008D04AE"/>
    <w:rsid w:val="008D3813"/>
    <w:rsid w:val="008F15A5"/>
    <w:rsid w:val="008F53AB"/>
    <w:rsid w:val="009073DA"/>
    <w:rsid w:val="009074A2"/>
    <w:rsid w:val="00910830"/>
    <w:rsid w:val="009250BF"/>
    <w:rsid w:val="00926290"/>
    <w:rsid w:val="0093184C"/>
    <w:rsid w:val="00931D47"/>
    <w:rsid w:val="00934757"/>
    <w:rsid w:val="00936CED"/>
    <w:rsid w:val="0094297A"/>
    <w:rsid w:val="00942A3D"/>
    <w:rsid w:val="00947BDD"/>
    <w:rsid w:val="00950376"/>
    <w:rsid w:val="0096093D"/>
    <w:rsid w:val="00961C03"/>
    <w:rsid w:val="00962758"/>
    <w:rsid w:val="00963898"/>
    <w:rsid w:val="00970E4B"/>
    <w:rsid w:val="00972AF5"/>
    <w:rsid w:val="00973543"/>
    <w:rsid w:val="00974F32"/>
    <w:rsid w:val="0097603C"/>
    <w:rsid w:val="009818F4"/>
    <w:rsid w:val="0098232A"/>
    <w:rsid w:val="0098779E"/>
    <w:rsid w:val="0099107E"/>
    <w:rsid w:val="00996CEF"/>
    <w:rsid w:val="009A1751"/>
    <w:rsid w:val="009A5502"/>
    <w:rsid w:val="009B54E2"/>
    <w:rsid w:val="009C5486"/>
    <w:rsid w:val="009C5FA7"/>
    <w:rsid w:val="009C76B7"/>
    <w:rsid w:val="009D3CB5"/>
    <w:rsid w:val="009D4555"/>
    <w:rsid w:val="009E17F9"/>
    <w:rsid w:val="009E6810"/>
    <w:rsid w:val="009F0C82"/>
    <w:rsid w:val="009F59F6"/>
    <w:rsid w:val="009F6923"/>
    <w:rsid w:val="00A024C7"/>
    <w:rsid w:val="00A0664B"/>
    <w:rsid w:val="00A11CB2"/>
    <w:rsid w:val="00A13D5A"/>
    <w:rsid w:val="00A20933"/>
    <w:rsid w:val="00A24109"/>
    <w:rsid w:val="00A247C5"/>
    <w:rsid w:val="00A24ABA"/>
    <w:rsid w:val="00A27D59"/>
    <w:rsid w:val="00A36012"/>
    <w:rsid w:val="00A4501A"/>
    <w:rsid w:val="00A4562C"/>
    <w:rsid w:val="00A5531A"/>
    <w:rsid w:val="00A6185F"/>
    <w:rsid w:val="00A62DA7"/>
    <w:rsid w:val="00A719A0"/>
    <w:rsid w:val="00A71BD1"/>
    <w:rsid w:val="00A726CE"/>
    <w:rsid w:val="00A75770"/>
    <w:rsid w:val="00A76491"/>
    <w:rsid w:val="00A84185"/>
    <w:rsid w:val="00A907A9"/>
    <w:rsid w:val="00A90A31"/>
    <w:rsid w:val="00AA1477"/>
    <w:rsid w:val="00AB2A47"/>
    <w:rsid w:val="00AB5FF0"/>
    <w:rsid w:val="00AB6FBC"/>
    <w:rsid w:val="00AC6A6C"/>
    <w:rsid w:val="00AD06FA"/>
    <w:rsid w:val="00AD0DF2"/>
    <w:rsid w:val="00AD64F7"/>
    <w:rsid w:val="00AE3C61"/>
    <w:rsid w:val="00AE3D93"/>
    <w:rsid w:val="00B01A96"/>
    <w:rsid w:val="00B1132E"/>
    <w:rsid w:val="00B12479"/>
    <w:rsid w:val="00B14DAF"/>
    <w:rsid w:val="00B179B4"/>
    <w:rsid w:val="00B23CE5"/>
    <w:rsid w:val="00B24792"/>
    <w:rsid w:val="00B316A7"/>
    <w:rsid w:val="00B32251"/>
    <w:rsid w:val="00B325D4"/>
    <w:rsid w:val="00B34C8E"/>
    <w:rsid w:val="00B3676C"/>
    <w:rsid w:val="00B36A6D"/>
    <w:rsid w:val="00B3794B"/>
    <w:rsid w:val="00B41C9C"/>
    <w:rsid w:val="00B4261E"/>
    <w:rsid w:val="00B469D6"/>
    <w:rsid w:val="00B62683"/>
    <w:rsid w:val="00B63803"/>
    <w:rsid w:val="00B661BC"/>
    <w:rsid w:val="00B67A6F"/>
    <w:rsid w:val="00B73408"/>
    <w:rsid w:val="00B82BF8"/>
    <w:rsid w:val="00B85021"/>
    <w:rsid w:val="00B85E19"/>
    <w:rsid w:val="00B945EF"/>
    <w:rsid w:val="00B94B6C"/>
    <w:rsid w:val="00B955DF"/>
    <w:rsid w:val="00B968EA"/>
    <w:rsid w:val="00BA2951"/>
    <w:rsid w:val="00BA4222"/>
    <w:rsid w:val="00BB16BA"/>
    <w:rsid w:val="00BB77F2"/>
    <w:rsid w:val="00BC1EF8"/>
    <w:rsid w:val="00BC2238"/>
    <w:rsid w:val="00BC41DA"/>
    <w:rsid w:val="00BD2D61"/>
    <w:rsid w:val="00BD736F"/>
    <w:rsid w:val="00BD7DBC"/>
    <w:rsid w:val="00BE1208"/>
    <w:rsid w:val="00BE1E43"/>
    <w:rsid w:val="00BE43C0"/>
    <w:rsid w:val="00BE70E2"/>
    <w:rsid w:val="00BF35B4"/>
    <w:rsid w:val="00BF4D8B"/>
    <w:rsid w:val="00BF5EE6"/>
    <w:rsid w:val="00BF7035"/>
    <w:rsid w:val="00C01F2A"/>
    <w:rsid w:val="00C04BB4"/>
    <w:rsid w:val="00C06C95"/>
    <w:rsid w:val="00C1041F"/>
    <w:rsid w:val="00C2266D"/>
    <w:rsid w:val="00C22B8A"/>
    <w:rsid w:val="00C238DC"/>
    <w:rsid w:val="00C302E2"/>
    <w:rsid w:val="00C3405B"/>
    <w:rsid w:val="00C45500"/>
    <w:rsid w:val="00C47C08"/>
    <w:rsid w:val="00C5013B"/>
    <w:rsid w:val="00C5092F"/>
    <w:rsid w:val="00C54571"/>
    <w:rsid w:val="00C570AC"/>
    <w:rsid w:val="00C6110C"/>
    <w:rsid w:val="00C61136"/>
    <w:rsid w:val="00C70921"/>
    <w:rsid w:val="00C71062"/>
    <w:rsid w:val="00C71C2E"/>
    <w:rsid w:val="00C72B56"/>
    <w:rsid w:val="00C73897"/>
    <w:rsid w:val="00C747BD"/>
    <w:rsid w:val="00C817E4"/>
    <w:rsid w:val="00C8786D"/>
    <w:rsid w:val="00C965C7"/>
    <w:rsid w:val="00C96B1E"/>
    <w:rsid w:val="00CA07E9"/>
    <w:rsid w:val="00CA2631"/>
    <w:rsid w:val="00CA3D46"/>
    <w:rsid w:val="00CA6AAD"/>
    <w:rsid w:val="00CB0D44"/>
    <w:rsid w:val="00CB1D3F"/>
    <w:rsid w:val="00CC05F1"/>
    <w:rsid w:val="00CC3AB8"/>
    <w:rsid w:val="00CC6379"/>
    <w:rsid w:val="00CD1603"/>
    <w:rsid w:val="00CD2FC4"/>
    <w:rsid w:val="00CD4B10"/>
    <w:rsid w:val="00CD6086"/>
    <w:rsid w:val="00CD659C"/>
    <w:rsid w:val="00CD6FCF"/>
    <w:rsid w:val="00CE45DF"/>
    <w:rsid w:val="00CE4FA6"/>
    <w:rsid w:val="00CE64A1"/>
    <w:rsid w:val="00CE6800"/>
    <w:rsid w:val="00CF2700"/>
    <w:rsid w:val="00CF2CDF"/>
    <w:rsid w:val="00D023D0"/>
    <w:rsid w:val="00D140CD"/>
    <w:rsid w:val="00D155E9"/>
    <w:rsid w:val="00D26C2D"/>
    <w:rsid w:val="00D3162C"/>
    <w:rsid w:val="00D31B81"/>
    <w:rsid w:val="00D373D4"/>
    <w:rsid w:val="00D43B94"/>
    <w:rsid w:val="00D458C0"/>
    <w:rsid w:val="00D51BCF"/>
    <w:rsid w:val="00D56061"/>
    <w:rsid w:val="00D6260A"/>
    <w:rsid w:val="00D71CA6"/>
    <w:rsid w:val="00D72EB8"/>
    <w:rsid w:val="00D823B2"/>
    <w:rsid w:val="00D83E46"/>
    <w:rsid w:val="00D87568"/>
    <w:rsid w:val="00D91FD9"/>
    <w:rsid w:val="00D92A77"/>
    <w:rsid w:val="00D97C8E"/>
    <w:rsid w:val="00DA546C"/>
    <w:rsid w:val="00DA550C"/>
    <w:rsid w:val="00DA6965"/>
    <w:rsid w:val="00DA6C85"/>
    <w:rsid w:val="00DB15E7"/>
    <w:rsid w:val="00DB39C1"/>
    <w:rsid w:val="00DC094D"/>
    <w:rsid w:val="00DC0ED2"/>
    <w:rsid w:val="00DC1E08"/>
    <w:rsid w:val="00DC2558"/>
    <w:rsid w:val="00DC2D57"/>
    <w:rsid w:val="00DC53EF"/>
    <w:rsid w:val="00DC7660"/>
    <w:rsid w:val="00DC76B4"/>
    <w:rsid w:val="00DD00A6"/>
    <w:rsid w:val="00DD151A"/>
    <w:rsid w:val="00DD178E"/>
    <w:rsid w:val="00DD5E8B"/>
    <w:rsid w:val="00DD6F08"/>
    <w:rsid w:val="00DF2434"/>
    <w:rsid w:val="00DF59F1"/>
    <w:rsid w:val="00DF639E"/>
    <w:rsid w:val="00DF6871"/>
    <w:rsid w:val="00E02007"/>
    <w:rsid w:val="00E05649"/>
    <w:rsid w:val="00E20D1F"/>
    <w:rsid w:val="00E2214A"/>
    <w:rsid w:val="00E30D9E"/>
    <w:rsid w:val="00E3132F"/>
    <w:rsid w:val="00E32DCA"/>
    <w:rsid w:val="00E33E46"/>
    <w:rsid w:val="00E37317"/>
    <w:rsid w:val="00E43D21"/>
    <w:rsid w:val="00E56846"/>
    <w:rsid w:val="00E639F4"/>
    <w:rsid w:val="00E66759"/>
    <w:rsid w:val="00E667CF"/>
    <w:rsid w:val="00E72C62"/>
    <w:rsid w:val="00E737AF"/>
    <w:rsid w:val="00E737B6"/>
    <w:rsid w:val="00E77AFD"/>
    <w:rsid w:val="00E81475"/>
    <w:rsid w:val="00E86022"/>
    <w:rsid w:val="00E9037F"/>
    <w:rsid w:val="00E9223B"/>
    <w:rsid w:val="00E964DD"/>
    <w:rsid w:val="00EA3DA1"/>
    <w:rsid w:val="00EA5E2E"/>
    <w:rsid w:val="00EB52F3"/>
    <w:rsid w:val="00EB612F"/>
    <w:rsid w:val="00EC1B28"/>
    <w:rsid w:val="00EC383D"/>
    <w:rsid w:val="00EC64A5"/>
    <w:rsid w:val="00EC7030"/>
    <w:rsid w:val="00ED2FE2"/>
    <w:rsid w:val="00ED3239"/>
    <w:rsid w:val="00ED3A8A"/>
    <w:rsid w:val="00EE0067"/>
    <w:rsid w:val="00EE0C80"/>
    <w:rsid w:val="00EE0DCC"/>
    <w:rsid w:val="00EE50F5"/>
    <w:rsid w:val="00EF066F"/>
    <w:rsid w:val="00F013A5"/>
    <w:rsid w:val="00F03185"/>
    <w:rsid w:val="00F068B0"/>
    <w:rsid w:val="00F076ED"/>
    <w:rsid w:val="00F113E1"/>
    <w:rsid w:val="00F163FA"/>
    <w:rsid w:val="00F17721"/>
    <w:rsid w:val="00F41775"/>
    <w:rsid w:val="00F4315C"/>
    <w:rsid w:val="00F44011"/>
    <w:rsid w:val="00F446FE"/>
    <w:rsid w:val="00F4523B"/>
    <w:rsid w:val="00F47C4A"/>
    <w:rsid w:val="00F501EF"/>
    <w:rsid w:val="00F52490"/>
    <w:rsid w:val="00F52C82"/>
    <w:rsid w:val="00F5580E"/>
    <w:rsid w:val="00F57D15"/>
    <w:rsid w:val="00F6041B"/>
    <w:rsid w:val="00F74BC8"/>
    <w:rsid w:val="00F766E0"/>
    <w:rsid w:val="00F805D6"/>
    <w:rsid w:val="00F8061E"/>
    <w:rsid w:val="00F80994"/>
    <w:rsid w:val="00F8599D"/>
    <w:rsid w:val="00F91265"/>
    <w:rsid w:val="00F91ED3"/>
    <w:rsid w:val="00F94A53"/>
    <w:rsid w:val="00FA1121"/>
    <w:rsid w:val="00FA5AEC"/>
    <w:rsid w:val="00FA5FA3"/>
    <w:rsid w:val="00FB4EDC"/>
    <w:rsid w:val="00FB6F7F"/>
    <w:rsid w:val="00FC0556"/>
    <w:rsid w:val="00FC23F0"/>
    <w:rsid w:val="00FC3083"/>
    <w:rsid w:val="00FC4BEE"/>
    <w:rsid w:val="00FC58EB"/>
    <w:rsid w:val="00FE130E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8B63E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paragraph" w:styleId="Heading1">
    <w:name w:val="heading 1"/>
    <w:basedOn w:val="Normal"/>
    <w:next w:val="Normal"/>
    <w:link w:val="Heading1Char"/>
    <w:qFormat/>
    <w:rsid w:val="00A24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04E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link w:val="ListParagraphChar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table" w:styleId="TableGrid">
    <w:name w:val="Table Grid"/>
    <w:basedOn w:val="TableNormal"/>
    <w:rsid w:val="00735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B14DA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00AC69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2266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stParagraphChar">
    <w:name w:val="List Paragraph Char"/>
    <w:link w:val="ListParagraph"/>
    <w:uiPriority w:val="34"/>
    <w:locked/>
    <w:rsid w:val="008B30A5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rsid w:val="00A24ABA"/>
    <w:rPr>
      <w:rFonts w:asciiTheme="majorHAnsi" w:eastAsiaTheme="majorEastAsia" w:hAnsiTheme="majorHAnsi" w:cstheme="majorBidi"/>
      <w:color w:val="00804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KPA">
      <a:dk1>
        <a:srgbClr val="003A40"/>
      </a:dk1>
      <a:lt1>
        <a:srgbClr val="00AC69"/>
      </a:lt1>
      <a:dk2>
        <a:srgbClr val="000000"/>
      </a:dk2>
      <a:lt2>
        <a:srgbClr val="FFFFFF"/>
      </a:lt2>
      <a:accent1>
        <a:srgbClr val="00AC69"/>
      </a:accent1>
      <a:accent2>
        <a:srgbClr val="003A4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28C4-E709-4F39-B06F-39411A2B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Jill Schaefer</cp:lastModifiedBy>
  <cp:revision>7</cp:revision>
  <cp:lastPrinted>2014-12-17T00:20:00Z</cp:lastPrinted>
  <dcterms:created xsi:type="dcterms:W3CDTF">2023-11-16T17:54:00Z</dcterms:created>
  <dcterms:modified xsi:type="dcterms:W3CDTF">2025-01-07T22:43:00Z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cd77dd1b91baacadabf92aebabfd9a767cf2a8e0994b56cc9cf93accf5141704</vt:lpwstr>
  </property>
</Properties>
</file>