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621E6D" w:rsidRDefault="002C0256" w:rsidP="00AB131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621E6D">
        <w:rPr>
          <w:rFonts w:ascii="Tahoma" w:hAnsi="Tahoma"/>
          <w:b/>
          <w:sz w:val="22"/>
          <w:lang w:val="es-AR"/>
        </w:rPr>
        <w:t xml:space="preserve">Objetivo: </w:t>
      </w:r>
      <w:r w:rsidRPr="00621E6D">
        <w:rPr>
          <w:rFonts w:ascii="Tahoma" w:hAnsi="Tahoma"/>
          <w:sz w:val="22"/>
          <w:lang w:val="es-AR"/>
        </w:rPr>
        <w:t>Explicar la importancia de la limpieza para prevenir resbalones, tropezones y caídas, así como ofrecer un panorama general de los principios de la limpieza, incluso la respuesta a los derrames</w:t>
      </w:r>
    </w:p>
    <w:p w:rsidR="002C0256" w:rsidRPr="00621E6D" w:rsidRDefault="00AB131C" w:rsidP="00AB131C">
      <w:pPr>
        <w:pStyle w:val="NormalWeb"/>
        <w:tabs>
          <w:tab w:val="left" w:pos="4080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 w:rsidRPr="00621E6D">
        <w:rPr>
          <w:lang w:val="es-AR"/>
        </w:rPr>
        <w:tab/>
      </w:r>
    </w:p>
    <w:p w:rsidR="002C0256" w:rsidRPr="00621E6D" w:rsidRDefault="00B766C5" w:rsidP="00AB131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B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207D49" w:rsidRPr="00621E6D" w:rsidRDefault="00207D49" w:rsidP="00AB13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A0ABA" w:rsidRPr="00621E6D" w:rsidRDefault="005A0ABA" w:rsidP="00AB13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 w:cs="Tahoma"/>
          <w:noProof/>
          <w:sz w:val="22"/>
          <w:szCs w:val="22"/>
          <w:lang w:val="en-US" w:eastAsia="en-US" w:bidi="ar-SA"/>
        </w:rPr>
        <w:drawing>
          <wp:anchor distT="0" distB="182880" distL="274320" distR="114300" simplePos="0" relativeHeight="251661824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149860</wp:posOffset>
            </wp:positionV>
            <wp:extent cx="1984375" cy="11811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9" t="11462" b="6660"/>
                    <a:stretch/>
                  </pic:blipFill>
                  <pic:spPr bwMode="auto">
                    <a:xfrm>
                      <a:off x="0" y="0"/>
                      <a:ext cx="19843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7D49" w:rsidRPr="00621E6D" w:rsidRDefault="00AB131C" w:rsidP="00AB131C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 xml:space="preserve">La limpieza es una de las prácticas más importantes para prevenir resbalones, tropezones y caídas. Los obstáculos y </w:t>
      </w:r>
      <w:r w:rsidR="00621E6D">
        <w:rPr>
          <w:rFonts w:ascii="Tahoma" w:hAnsi="Tahoma"/>
          <w:sz w:val="22"/>
          <w:lang w:val="es-AR"/>
        </w:rPr>
        <w:t>el desorden</w:t>
      </w:r>
      <w:r w:rsidRPr="00621E6D">
        <w:rPr>
          <w:rFonts w:ascii="Tahoma" w:hAnsi="Tahoma"/>
          <w:sz w:val="22"/>
          <w:lang w:val="es-AR"/>
        </w:rPr>
        <w:t xml:space="preserve"> son una de las principales causas de tropezones, y los pisos mojados y </w:t>
      </w:r>
      <w:r w:rsidR="00621E6D">
        <w:rPr>
          <w:rFonts w:ascii="Tahoma" w:hAnsi="Tahoma"/>
          <w:sz w:val="22"/>
          <w:lang w:val="es-AR"/>
        </w:rPr>
        <w:t>sucios</w:t>
      </w:r>
      <w:r w:rsidRPr="00621E6D">
        <w:rPr>
          <w:rFonts w:ascii="Tahoma" w:hAnsi="Tahoma"/>
          <w:sz w:val="22"/>
          <w:lang w:val="es-AR"/>
        </w:rPr>
        <w:t xml:space="preserve"> son una de las principales causas de resbalones.</w:t>
      </w:r>
      <w:r w:rsidRPr="00621E6D">
        <w:rPr>
          <w:lang w:val="es-AR"/>
        </w:rPr>
        <w:t xml:space="preserve"> </w:t>
      </w:r>
    </w:p>
    <w:p w:rsidR="00AB131C" w:rsidRPr="00621E6D" w:rsidRDefault="00C666F0" w:rsidP="00AB131C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621E6D">
        <w:rPr>
          <w:rFonts w:ascii="Tahoma" w:hAnsi="Tahoma"/>
          <w:b/>
          <w:color w:val="315CA3"/>
          <w:sz w:val="28"/>
          <w:lang w:val="es-AR"/>
        </w:rPr>
        <w:t>Limpieza y orden</w:t>
      </w:r>
    </w:p>
    <w:p w:rsidR="00260B11" w:rsidRPr="00621E6D" w:rsidRDefault="00BC6FFB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>Mantenga los pasillos y vías de circulación libre</w:t>
      </w:r>
      <w:r w:rsidR="00621E6D">
        <w:rPr>
          <w:rFonts w:ascii="Tahoma" w:hAnsi="Tahoma"/>
          <w:sz w:val="22"/>
          <w:lang w:val="es-AR"/>
        </w:rPr>
        <w:t>s</w:t>
      </w:r>
      <w:r w:rsidRPr="00621E6D">
        <w:rPr>
          <w:rFonts w:ascii="Tahoma" w:hAnsi="Tahoma"/>
          <w:sz w:val="22"/>
          <w:lang w:val="es-AR"/>
        </w:rPr>
        <w:t xml:space="preserve"> de obstáculos. </w:t>
      </w:r>
    </w:p>
    <w:p w:rsidR="00C666F0" w:rsidRPr="00621E6D" w:rsidRDefault="00BC6FFB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 xml:space="preserve">Quite los obstáculos y cualquier cosa que no sea necesaria. No permita que se acumulen objetos molestos o basura. Mantenga los cables ordenados y lejos de las áreas donde camina la gente. </w:t>
      </w:r>
    </w:p>
    <w:p w:rsidR="00C666F0" w:rsidRPr="00621E6D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 xml:space="preserve">Mantenga los pisos tan limpios y secos como sea posible.  </w:t>
      </w:r>
    </w:p>
    <w:p w:rsidR="00C666F0" w:rsidRPr="00621E6D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 xml:space="preserve">Minimice el polvo. </w:t>
      </w:r>
    </w:p>
    <w:p w:rsidR="00C666F0" w:rsidRPr="00621E6D" w:rsidRDefault="00C666F0" w:rsidP="00C666F0">
      <w:pPr>
        <w:numPr>
          <w:ilvl w:val="0"/>
          <w:numId w:val="9"/>
        </w:numPr>
        <w:tabs>
          <w:tab w:val="clear" w:pos="720"/>
        </w:tabs>
        <w:spacing w:after="60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>Siga las pautas de limpieza de su organización.</w:t>
      </w:r>
    </w:p>
    <w:p w:rsidR="00AB131C" w:rsidRPr="00621E6D" w:rsidRDefault="00AB131C" w:rsidP="00AB131C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621E6D">
        <w:rPr>
          <w:rFonts w:ascii="Tahoma" w:hAnsi="Tahoma"/>
          <w:b/>
          <w:color w:val="315CA3"/>
          <w:sz w:val="28"/>
          <w:lang w:val="es-AR"/>
        </w:rPr>
        <w:t>Almacenamiento</w:t>
      </w:r>
    </w:p>
    <w:p w:rsidR="00AB131C" w:rsidRPr="00621E6D" w:rsidRDefault="00AB131C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>Guarde el equipo y los materiales adecuadamente cuando no se los usa.</w:t>
      </w:r>
    </w:p>
    <w:p w:rsidR="00AB131C" w:rsidRPr="00621E6D" w:rsidRDefault="00AB131C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 xml:space="preserve">Asegure los artículos para que no se caigan. </w:t>
      </w:r>
    </w:p>
    <w:p w:rsidR="00AB131C" w:rsidRPr="00621E6D" w:rsidRDefault="00AB131C" w:rsidP="00AB131C">
      <w:pPr>
        <w:numPr>
          <w:ilvl w:val="0"/>
          <w:numId w:val="9"/>
        </w:numPr>
        <w:tabs>
          <w:tab w:val="clear" w:pos="720"/>
        </w:tabs>
        <w:spacing w:after="60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>Mantenga las áreas de almacenamiento limpias y ordenadas.</w:t>
      </w:r>
    </w:p>
    <w:p w:rsidR="00C666F0" w:rsidRPr="00621E6D" w:rsidRDefault="00C666F0" w:rsidP="00C666F0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621E6D">
        <w:rPr>
          <w:rFonts w:ascii="Tahoma" w:hAnsi="Tahoma"/>
          <w:b/>
          <w:color w:val="315CA3"/>
          <w:sz w:val="28"/>
          <w:lang w:val="es-AR"/>
        </w:rPr>
        <w:t xml:space="preserve">Respuesta ante derrames </w:t>
      </w:r>
    </w:p>
    <w:p w:rsidR="00C666F0" w:rsidRPr="00621E6D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 xml:space="preserve">Limpie los derrames inmediatamente (o infórmelos, según corresponda). </w:t>
      </w:r>
    </w:p>
    <w:p w:rsidR="00C666F0" w:rsidRPr="00621E6D" w:rsidRDefault="00C666F0" w:rsidP="00C666F0">
      <w:pPr>
        <w:numPr>
          <w:ilvl w:val="0"/>
          <w:numId w:val="9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lastRenderedPageBreak/>
        <w:t xml:space="preserve">Si hay posibilidad de derrames </w:t>
      </w:r>
      <w:r w:rsidR="00621E6D">
        <w:rPr>
          <w:rFonts w:ascii="Tahoma" w:hAnsi="Tahoma"/>
          <w:sz w:val="22"/>
          <w:lang w:val="es-AR"/>
        </w:rPr>
        <w:t xml:space="preserve">de productos </w:t>
      </w:r>
      <w:r w:rsidRPr="00621E6D">
        <w:rPr>
          <w:rFonts w:ascii="Tahoma" w:hAnsi="Tahoma"/>
          <w:sz w:val="22"/>
          <w:lang w:val="es-AR"/>
        </w:rPr>
        <w:t>químicos, sepa cómo responder y dónde se encuentran las fichas de datos de seguridad (SDS, por sus siglas en inglés) apropiadas.</w:t>
      </w:r>
    </w:p>
    <w:p w:rsidR="00C666F0" w:rsidRPr="00621E6D" w:rsidRDefault="00C666F0" w:rsidP="00C666F0">
      <w:pPr>
        <w:numPr>
          <w:ilvl w:val="0"/>
          <w:numId w:val="9"/>
        </w:numPr>
        <w:tabs>
          <w:tab w:val="clear" w:pos="720"/>
        </w:tabs>
        <w:spacing w:after="22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621E6D">
        <w:rPr>
          <w:rFonts w:ascii="Tahoma" w:hAnsi="Tahoma"/>
          <w:sz w:val="22"/>
          <w:lang w:val="es-AR"/>
        </w:rPr>
        <w:t>Sepa dónde se encuentran las señales para pisos mojados y úselas para advertir a los demás sobre un derrame. Retírelas cuando se haya limpiado el derrame.</w:t>
      </w:r>
    </w:p>
    <w:p w:rsidR="0045764A" w:rsidRDefault="0045764A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D710B6" w:rsidRDefault="00D710B6" w:rsidP="00D710B6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0B6" w:rsidRDefault="00D710B6" w:rsidP="00D710B6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D710B6" w:rsidRDefault="00D710B6" w:rsidP="00D710B6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D710B6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EB0" w:rsidRDefault="00320EB0">
      <w:r>
        <w:separator/>
      </w:r>
    </w:p>
  </w:endnote>
  <w:endnote w:type="continuationSeparator" w:id="0">
    <w:p w:rsidR="00320EB0" w:rsidRDefault="003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2D50C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766C5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EB0" w:rsidRDefault="00320EB0">
      <w:r>
        <w:separator/>
      </w:r>
    </w:p>
  </w:footnote>
  <w:footnote w:type="continuationSeparator" w:id="0">
    <w:p w:rsidR="00320EB0" w:rsidRDefault="0032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766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71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20"/>
      <w:gridCol w:w="1890"/>
    </w:tblGrid>
    <w:tr w:rsidR="00B968EA" w:rsidRPr="001B1D0E" w:rsidTr="00C666F0">
      <w:trPr>
        <w:trHeight w:val="422"/>
      </w:trPr>
      <w:tc>
        <w:tcPr>
          <w:tcW w:w="88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4415C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Prevención de resbalones, tropezones y caídas</w:t>
          </w:r>
        </w:p>
      </w:tc>
      <w:tc>
        <w:tcPr>
          <w:tcW w:w="18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621E6D">
          <w:pPr>
            <w:pStyle w:val="NormalWeb"/>
            <w:tabs>
              <w:tab w:val="left" w:pos="1782"/>
            </w:tabs>
            <w:spacing w:before="0" w:beforeAutospacing="0" w:after="0" w:afterAutospacing="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C666F0">
      <w:tc>
        <w:tcPr>
          <w:tcW w:w="88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AB131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Limpieza y respuesta a los derrames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766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88"/>
    <w:multiLevelType w:val="hybridMultilevel"/>
    <w:tmpl w:val="39B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6CA"/>
    <w:multiLevelType w:val="hybridMultilevel"/>
    <w:tmpl w:val="A15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02F"/>
    <w:multiLevelType w:val="hybridMultilevel"/>
    <w:tmpl w:val="2DF687F4"/>
    <w:lvl w:ilvl="0" w:tplc="0D0A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A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0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A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2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E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0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C0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C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2F7317"/>
    <w:multiLevelType w:val="hybridMultilevel"/>
    <w:tmpl w:val="F4D42DE0"/>
    <w:lvl w:ilvl="0" w:tplc="6AAE0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C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C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6C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D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A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2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A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386B75"/>
    <w:multiLevelType w:val="hybridMultilevel"/>
    <w:tmpl w:val="8F3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644"/>
    <w:multiLevelType w:val="hybridMultilevel"/>
    <w:tmpl w:val="82EA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0D8"/>
    <w:multiLevelType w:val="hybridMultilevel"/>
    <w:tmpl w:val="782C9D42"/>
    <w:lvl w:ilvl="0" w:tplc="7868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934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036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8DC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9C0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3A22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B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AB2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C8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419C418D"/>
    <w:multiLevelType w:val="hybridMultilevel"/>
    <w:tmpl w:val="8A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D8C"/>
    <w:multiLevelType w:val="hybridMultilevel"/>
    <w:tmpl w:val="ADB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D401D"/>
    <w:multiLevelType w:val="hybridMultilevel"/>
    <w:tmpl w:val="AFF4A0CE"/>
    <w:lvl w:ilvl="0" w:tplc="961E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FA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2C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2A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54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FE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C8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A5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966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29C08F3"/>
    <w:multiLevelType w:val="hybridMultilevel"/>
    <w:tmpl w:val="28C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429B"/>
    <w:multiLevelType w:val="hybridMultilevel"/>
    <w:tmpl w:val="096A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0E3E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62DA"/>
    <w:rsid w:val="000F7B87"/>
    <w:rsid w:val="00101E99"/>
    <w:rsid w:val="00125460"/>
    <w:rsid w:val="00134016"/>
    <w:rsid w:val="0015166E"/>
    <w:rsid w:val="00161AE5"/>
    <w:rsid w:val="00170124"/>
    <w:rsid w:val="00177A03"/>
    <w:rsid w:val="001E0307"/>
    <w:rsid w:val="001E6998"/>
    <w:rsid w:val="00206FD9"/>
    <w:rsid w:val="002075F3"/>
    <w:rsid w:val="00207D49"/>
    <w:rsid w:val="00226854"/>
    <w:rsid w:val="0024241C"/>
    <w:rsid w:val="00245899"/>
    <w:rsid w:val="002537E9"/>
    <w:rsid w:val="00260B11"/>
    <w:rsid w:val="00262898"/>
    <w:rsid w:val="00265299"/>
    <w:rsid w:val="0026779A"/>
    <w:rsid w:val="00272B52"/>
    <w:rsid w:val="00280478"/>
    <w:rsid w:val="0028530C"/>
    <w:rsid w:val="002C0256"/>
    <w:rsid w:val="002D50C1"/>
    <w:rsid w:val="002D6590"/>
    <w:rsid w:val="002E66D9"/>
    <w:rsid w:val="00305964"/>
    <w:rsid w:val="00315F40"/>
    <w:rsid w:val="00320EB0"/>
    <w:rsid w:val="00322552"/>
    <w:rsid w:val="00330324"/>
    <w:rsid w:val="00335DE1"/>
    <w:rsid w:val="00350477"/>
    <w:rsid w:val="00374752"/>
    <w:rsid w:val="003757B0"/>
    <w:rsid w:val="003A477C"/>
    <w:rsid w:val="003B0982"/>
    <w:rsid w:val="003B49F1"/>
    <w:rsid w:val="003C6631"/>
    <w:rsid w:val="003C727A"/>
    <w:rsid w:val="004115E5"/>
    <w:rsid w:val="00427296"/>
    <w:rsid w:val="004415C3"/>
    <w:rsid w:val="00444465"/>
    <w:rsid w:val="00444BFC"/>
    <w:rsid w:val="00450B9E"/>
    <w:rsid w:val="0045764A"/>
    <w:rsid w:val="00470F16"/>
    <w:rsid w:val="00471858"/>
    <w:rsid w:val="0047505B"/>
    <w:rsid w:val="00476C5E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003"/>
    <w:rsid w:val="005271CD"/>
    <w:rsid w:val="0052722C"/>
    <w:rsid w:val="00527967"/>
    <w:rsid w:val="00530174"/>
    <w:rsid w:val="005330C2"/>
    <w:rsid w:val="005405B2"/>
    <w:rsid w:val="00541304"/>
    <w:rsid w:val="00560968"/>
    <w:rsid w:val="005667BF"/>
    <w:rsid w:val="00574EBB"/>
    <w:rsid w:val="00580B58"/>
    <w:rsid w:val="005A00E0"/>
    <w:rsid w:val="005A0ABA"/>
    <w:rsid w:val="005A7705"/>
    <w:rsid w:val="005B3F5E"/>
    <w:rsid w:val="005C64E0"/>
    <w:rsid w:val="005E0F0D"/>
    <w:rsid w:val="005E57EA"/>
    <w:rsid w:val="005F1C74"/>
    <w:rsid w:val="005F6B61"/>
    <w:rsid w:val="0060244B"/>
    <w:rsid w:val="00621E6D"/>
    <w:rsid w:val="00633E48"/>
    <w:rsid w:val="0065122E"/>
    <w:rsid w:val="00661A2C"/>
    <w:rsid w:val="00670A6F"/>
    <w:rsid w:val="00681266"/>
    <w:rsid w:val="006A4EA3"/>
    <w:rsid w:val="006A55E8"/>
    <w:rsid w:val="006D03B0"/>
    <w:rsid w:val="006D450A"/>
    <w:rsid w:val="006E1912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1B27"/>
    <w:rsid w:val="00783265"/>
    <w:rsid w:val="00786B93"/>
    <w:rsid w:val="007A064D"/>
    <w:rsid w:val="007A2DAB"/>
    <w:rsid w:val="007B329D"/>
    <w:rsid w:val="007B63BE"/>
    <w:rsid w:val="007D3C14"/>
    <w:rsid w:val="007D6F55"/>
    <w:rsid w:val="007F3E26"/>
    <w:rsid w:val="007F52B8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F431C"/>
    <w:rsid w:val="00910830"/>
    <w:rsid w:val="00926290"/>
    <w:rsid w:val="00934757"/>
    <w:rsid w:val="0094297A"/>
    <w:rsid w:val="00961A7F"/>
    <w:rsid w:val="00967005"/>
    <w:rsid w:val="00971F82"/>
    <w:rsid w:val="009818F4"/>
    <w:rsid w:val="0098779E"/>
    <w:rsid w:val="0099107E"/>
    <w:rsid w:val="00991FE3"/>
    <w:rsid w:val="009A7707"/>
    <w:rsid w:val="009C5486"/>
    <w:rsid w:val="009C5FA7"/>
    <w:rsid w:val="009C76B7"/>
    <w:rsid w:val="009E17F9"/>
    <w:rsid w:val="009F59F6"/>
    <w:rsid w:val="009F6923"/>
    <w:rsid w:val="00A0664B"/>
    <w:rsid w:val="00A24109"/>
    <w:rsid w:val="00A42B2F"/>
    <w:rsid w:val="00A46DD6"/>
    <w:rsid w:val="00A75770"/>
    <w:rsid w:val="00A84185"/>
    <w:rsid w:val="00A907A9"/>
    <w:rsid w:val="00A93209"/>
    <w:rsid w:val="00AA527C"/>
    <w:rsid w:val="00AB131C"/>
    <w:rsid w:val="00AB6FBC"/>
    <w:rsid w:val="00AC6A6C"/>
    <w:rsid w:val="00AD0DF2"/>
    <w:rsid w:val="00AE3C61"/>
    <w:rsid w:val="00AE3D93"/>
    <w:rsid w:val="00B01A96"/>
    <w:rsid w:val="00B10C4D"/>
    <w:rsid w:val="00B1132E"/>
    <w:rsid w:val="00B24B5E"/>
    <w:rsid w:val="00B26429"/>
    <w:rsid w:val="00B341D9"/>
    <w:rsid w:val="00B36A6D"/>
    <w:rsid w:val="00B4261E"/>
    <w:rsid w:val="00B469D6"/>
    <w:rsid w:val="00B63803"/>
    <w:rsid w:val="00B73408"/>
    <w:rsid w:val="00B766C5"/>
    <w:rsid w:val="00B82BF8"/>
    <w:rsid w:val="00B87F62"/>
    <w:rsid w:val="00B955DF"/>
    <w:rsid w:val="00B968EA"/>
    <w:rsid w:val="00BB00D8"/>
    <w:rsid w:val="00BC1EF8"/>
    <w:rsid w:val="00BC2238"/>
    <w:rsid w:val="00BC41DA"/>
    <w:rsid w:val="00BC6FFB"/>
    <w:rsid w:val="00BE1208"/>
    <w:rsid w:val="00BE1E43"/>
    <w:rsid w:val="00C0731F"/>
    <w:rsid w:val="00C22B8A"/>
    <w:rsid w:val="00C45BF9"/>
    <w:rsid w:val="00C47C08"/>
    <w:rsid w:val="00C61136"/>
    <w:rsid w:val="00C666F0"/>
    <w:rsid w:val="00C72B56"/>
    <w:rsid w:val="00C817E4"/>
    <w:rsid w:val="00C8786D"/>
    <w:rsid w:val="00C965C7"/>
    <w:rsid w:val="00CB0D44"/>
    <w:rsid w:val="00CB3085"/>
    <w:rsid w:val="00CC05F1"/>
    <w:rsid w:val="00CD1603"/>
    <w:rsid w:val="00CD6FCF"/>
    <w:rsid w:val="00CE4FA6"/>
    <w:rsid w:val="00CE64A1"/>
    <w:rsid w:val="00CF2700"/>
    <w:rsid w:val="00D03E87"/>
    <w:rsid w:val="00D140CD"/>
    <w:rsid w:val="00D155E9"/>
    <w:rsid w:val="00D26C2D"/>
    <w:rsid w:val="00D3162C"/>
    <w:rsid w:val="00D31B81"/>
    <w:rsid w:val="00D373D4"/>
    <w:rsid w:val="00D455CB"/>
    <w:rsid w:val="00D56A66"/>
    <w:rsid w:val="00D710B6"/>
    <w:rsid w:val="00D72EB8"/>
    <w:rsid w:val="00D87568"/>
    <w:rsid w:val="00DA5D48"/>
    <w:rsid w:val="00DB15E7"/>
    <w:rsid w:val="00DB2994"/>
    <w:rsid w:val="00DC0ED2"/>
    <w:rsid w:val="00DC1E08"/>
    <w:rsid w:val="00DC2D57"/>
    <w:rsid w:val="00DC53EF"/>
    <w:rsid w:val="00DC7660"/>
    <w:rsid w:val="00DC76B4"/>
    <w:rsid w:val="00DD151A"/>
    <w:rsid w:val="00DD6F08"/>
    <w:rsid w:val="00DF14B2"/>
    <w:rsid w:val="00DF6871"/>
    <w:rsid w:val="00DF7EEC"/>
    <w:rsid w:val="00E05649"/>
    <w:rsid w:val="00E20D1F"/>
    <w:rsid w:val="00E30D9E"/>
    <w:rsid w:val="00E34246"/>
    <w:rsid w:val="00E65C3C"/>
    <w:rsid w:val="00E667CF"/>
    <w:rsid w:val="00E737B6"/>
    <w:rsid w:val="00E87429"/>
    <w:rsid w:val="00E964DD"/>
    <w:rsid w:val="00EA1FFA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1120"/>
    <w:rsid w:val="00FC23F0"/>
    <w:rsid w:val="00FC3083"/>
    <w:rsid w:val="00FE4E97"/>
    <w:rsid w:val="00FF6E4F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C2AE4BBF-552F-4E39-8EDA-EB69A16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41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75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2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792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8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20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40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406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2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69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AF1A-6B8D-45F8-B3F2-1B9B165A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2018-04-14T00:09:00Z</dcterms:created>
  <dcterms:modified xsi:type="dcterms:W3CDTF">2018-04-14T00:09:00Z</dcterms:modified>
</cp:coreProperties>
</file>